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3603" w14:textId="506F699D" w:rsidR="006061D2" w:rsidRDefault="008D05DB" w:rsidP="006061D2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D021FC" wp14:editId="339AB06F">
            <wp:simplePos x="0" y="0"/>
            <wp:positionH relativeFrom="column">
              <wp:posOffset>3959225</wp:posOffset>
            </wp:positionH>
            <wp:positionV relativeFrom="paragraph">
              <wp:posOffset>-415925</wp:posOffset>
            </wp:positionV>
            <wp:extent cx="1866900" cy="571500"/>
            <wp:effectExtent l="0" t="0" r="0" b="0"/>
            <wp:wrapThrough wrapText="bothSides">
              <wp:wrapPolygon edited="0">
                <wp:start x="2645" y="0"/>
                <wp:lineTo x="0" y="1440"/>
                <wp:lineTo x="0" y="17280"/>
                <wp:lineTo x="2204" y="20880"/>
                <wp:lineTo x="21159" y="20880"/>
                <wp:lineTo x="21380" y="14400"/>
                <wp:lineTo x="21380" y="720"/>
                <wp:lineTo x="21159" y="0"/>
                <wp:lineTo x="19396" y="0"/>
                <wp:lineTo x="2645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BFF28" w14:textId="77777777" w:rsidR="006061D2" w:rsidRDefault="006061D2" w:rsidP="00556554"/>
    <w:p w14:paraId="04789B38" w14:textId="77777777" w:rsidR="00556554" w:rsidRPr="002C46CA" w:rsidRDefault="00556554" w:rsidP="00556554">
      <w:pPr>
        <w:rPr>
          <w:rFonts w:ascii="Open Sans" w:hAnsi="Open Sans" w:cs="Arial"/>
          <w:b/>
          <w:sz w:val="28"/>
          <w:szCs w:val="28"/>
        </w:rPr>
      </w:pPr>
      <w:r w:rsidRPr="002C46CA">
        <w:rPr>
          <w:rFonts w:ascii="Open Sans" w:hAnsi="Open Sans" w:cs="Arial"/>
          <w:b/>
          <w:sz w:val="28"/>
          <w:szCs w:val="28"/>
        </w:rPr>
        <w:t xml:space="preserve">Job Description </w:t>
      </w:r>
    </w:p>
    <w:p w14:paraId="21E76639" w14:textId="77777777" w:rsidR="0065702B" w:rsidRPr="002C46CA" w:rsidRDefault="0065702B" w:rsidP="0065702B">
      <w:pPr>
        <w:pStyle w:val="Title"/>
        <w:jc w:val="left"/>
        <w:rPr>
          <w:rFonts w:ascii="Open Sans" w:hAnsi="Open Sans" w:cs="Arial"/>
          <w:sz w:val="22"/>
          <w:szCs w:val="22"/>
        </w:rPr>
      </w:pPr>
    </w:p>
    <w:p w14:paraId="454958FF" w14:textId="77777777" w:rsidR="00556554" w:rsidRDefault="00556554" w:rsidP="00306E2F">
      <w:pPr>
        <w:ind w:left="2160" w:hanging="2160"/>
        <w:rPr>
          <w:rFonts w:ascii="Open Sans" w:hAnsi="Open Sans" w:cs="Arial"/>
          <w:sz w:val="22"/>
          <w:szCs w:val="22"/>
        </w:rPr>
      </w:pPr>
      <w:r w:rsidRPr="002C46CA">
        <w:rPr>
          <w:rFonts w:ascii="Open Sans" w:hAnsi="Open Sans" w:cs="Arial"/>
          <w:b/>
          <w:bCs/>
          <w:sz w:val="22"/>
          <w:szCs w:val="22"/>
        </w:rPr>
        <w:t xml:space="preserve">Job Title: </w:t>
      </w:r>
      <w:r w:rsidR="00A04FF2" w:rsidRPr="002C46CA">
        <w:rPr>
          <w:rFonts w:ascii="Open Sans" w:hAnsi="Open Sans" w:cs="Arial"/>
          <w:b/>
          <w:bCs/>
          <w:sz w:val="22"/>
          <w:szCs w:val="22"/>
        </w:rPr>
        <w:tab/>
      </w:r>
      <w:r w:rsidR="00BA327D">
        <w:rPr>
          <w:rFonts w:ascii="Open Sans" w:hAnsi="Open Sans" w:cs="Arial"/>
          <w:sz w:val="22"/>
          <w:szCs w:val="22"/>
        </w:rPr>
        <w:t>Family, Children and Youth Adviser</w:t>
      </w:r>
      <w:r w:rsidR="00306E2F">
        <w:rPr>
          <w:rFonts w:ascii="Open Sans" w:hAnsi="Open Sans" w:cs="Arial"/>
          <w:sz w:val="22"/>
          <w:szCs w:val="22"/>
        </w:rPr>
        <w:t xml:space="preserve"> </w:t>
      </w:r>
      <w:r w:rsidR="008B6489">
        <w:rPr>
          <w:rFonts w:ascii="Open Sans" w:hAnsi="Open Sans" w:cs="Arial"/>
          <w:sz w:val="22"/>
          <w:szCs w:val="22"/>
        </w:rPr>
        <w:t xml:space="preserve"> - Maternity Cover</w:t>
      </w:r>
    </w:p>
    <w:p w14:paraId="29E802A2" w14:textId="77777777" w:rsidR="006061D2" w:rsidRPr="002C46CA" w:rsidRDefault="006061D2" w:rsidP="00556554">
      <w:pPr>
        <w:rPr>
          <w:rFonts w:ascii="Open Sans" w:hAnsi="Open Sans" w:cs="Arial"/>
          <w:sz w:val="22"/>
          <w:szCs w:val="22"/>
        </w:rPr>
      </w:pPr>
    </w:p>
    <w:p w14:paraId="44B9CC14" w14:textId="77777777" w:rsidR="00556554" w:rsidRDefault="00556554" w:rsidP="005A060C">
      <w:pPr>
        <w:ind w:left="2160" w:hanging="2160"/>
        <w:rPr>
          <w:rFonts w:ascii="Open Sans" w:hAnsi="Open Sans" w:cs="Arial"/>
          <w:sz w:val="22"/>
          <w:szCs w:val="22"/>
        </w:rPr>
      </w:pPr>
      <w:r w:rsidRPr="002C46CA">
        <w:rPr>
          <w:rFonts w:ascii="Open Sans" w:hAnsi="Open Sans" w:cs="Arial"/>
          <w:b/>
          <w:sz w:val="22"/>
          <w:szCs w:val="22"/>
        </w:rPr>
        <w:t>Reports to:</w:t>
      </w:r>
      <w:r w:rsidRPr="002C46CA">
        <w:rPr>
          <w:rFonts w:ascii="Open Sans" w:hAnsi="Open Sans" w:cs="Arial"/>
          <w:sz w:val="22"/>
          <w:szCs w:val="22"/>
        </w:rPr>
        <w:t xml:space="preserve"> </w:t>
      </w:r>
      <w:r w:rsidR="00A04FF2" w:rsidRPr="002C46CA">
        <w:rPr>
          <w:rFonts w:ascii="Open Sans" w:hAnsi="Open Sans" w:cs="Arial"/>
          <w:sz w:val="22"/>
          <w:szCs w:val="22"/>
        </w:rPr>
        <w:tab/>
      </w:r>
      <w:r w:rsidR="00E15A45">
        <w:rPr>
          <w:rFonts w:ascii="Open Sans" w:hAnsi="Open Sans" w:cs="Arial"/>
          <w:sz w:val="22"/>
          <w:szCs w:val="22"/>
        </w:rPr>
        <w:t xml:space="preserve">Director of </w:t>
      </w:r>
      <w:r w:rsidR="00BA327D">
        <w:rPr>
          <w:rFonts w:ascii="Open Sans" w:hAnsi="Open Sans" w:cs="Arial"/>
          <w:sz w:val="22"/>
          <w:szCs w:val="22"/>
        </w:rPr>
        <w:t>Outreach</w:t>
      </w:r>
    </w:p>
    <w:p w14:paraId="26D70331" w14:textId="77777777" w:rsidR="005A060C" w:rsidRPr="002C46CA" w:rsidRDefault="005A060C" w:rsidP="005A060C">
      <w:pPr>
        <w:ind w:left="2160" w:hanging="2160"/>
        <w:rPr>
          <w:rFonts w:ascii="Open Sans" w:hAnsi="Open Sans" w:cs="Arial"/>
          <w:sz w:val="22"/>
          <w:szCs w:val="22"/>
        </w:rPr>
      </w:pPr>
    </w:p>
    <w:p w14:paraId="21A2462B" w14:textId="77777777" w:rsidR="00556554" w:rsidRDefault="00556554" w:rsidP="00306E2F">
      <w:pPr>
        <w:ind w:left="2160" w:hanging="2160"/>
        <w:rPr>
          <w:rFonts w:ascii="Open Sans" w:hAnsi="Open Sans" w:cs="Arial"/>
          <w:sz w:val="22"/>
          <w:szCs w:val="22"/>
        </w:rPr>
      </w:pPr>
      <w:r w:rsidRPr="002C46CA">
        <w:rPr>
          <w:rFonts w:ascii="Open Sans" w:hAnsi="Open Sans" w:cs="Arial"/>
          <w:b/>
          <w:sz w:val="22"/>
          <w:szCs w:val="22"/>
        </w:rPr>
        <w:t>Salary</w:t>
      </w:r>
      <w:r w:rsidR="00A04FF2" w:rsidRPr="002C46CA">
        <w:rPr>
          <w:rFonts w:ascii="Open Sans" w:hAnsi="Open Sans" w:cs="Arial"/>
          <w:b/>
          <w:sz w:val="22"/>
          <w:szCs w:val="22"/>
        </w:rPr>
        <w:t xml:space="preserve"> Range</w:t>
      </w:r>
      <w:r w:rsidRPr="002C46CA">
        <w:rPr>
          <w:rFonts w:ascii="Open Sans" w:hAnsi="Open Sans" w:cs="Arial"/>
          <w:b/>
          <w:sz w:val="22"/>
          <w:szCs w:val="22"/>
        </w:rPr>
        <w:t>:</w:t>
      </w:r>
      <w:r w:rsidR="00A04FF2" w:rsidRPr="002C46CA">
        <w:rPr>
          <w:rFonts w:ascii="Open Sans" w:hAnsi="Open Sans" w:cs="Arial"/>
          <w:b/>
          <w:sz w:val="22"/>
          <w:szCs w:val="22"/>
        </w:rPr>
        <w:tab/>
      </w:r>
      <w:r w:rsidR="00306E2F" w:rsidRPr="00306E2F">
        <w:rPr>
          <w:rFonts w:ascii="Open Sans" w:hAnsi="Open Sans" w:cs="Arial"/>
          <w:sz w:val="22"/>
          <w:szCs w:val="22"/>
        </w:rPr>
        <w:t>£</w:t>
      </w:r>
      <w:r w:rsidR="008B6489">
        <w:rPr>
          <w:rFonts w:ascii="Open Sans" w:hAnsi="Open Sans" w:cs="Arial"/>
          <w:sz w:val="22"/>
          <w:szCs w:val="22"/>
        </w:rPr>
        <w:t>29,288 - £35,348 depending upon qualifications and experience</w:t>
      </w:r>
    </w:p>
    <w:p w14:paraId="696AB184" w14:textId="77777777" w:rsidR="009B7769" w:rsidRPr="002C46CA" w:rsidRDefault="009B7769" w:rsidP="00306E2F">
      <w:pPr>
        <w:ind w:left="2160" w:hanging="2160"/>
        <w:rPr>
          <w:rFonts w:ascii="Open Sans" w:hAnsi="Open Sans" w:cs="Arial"/>
          <w:sz w:val="22"/>
          <w:szCs w:val="22"/>
        </w:rPr>
      </w:pPr>
    </w:p>
    <w:p w14:paraId="3D290340" w14:textId="77777777" w:rsidR="006061D2" w:rsidRDefault="00556554" w:rsidP="00A04FF2">
      <w:pPr>
        <w:ind w:left="2160" w:hanging="2160"/>
        <w:rPr>
          <w:rFonts w:ascii="Open Sans" w:hAnsi="Open Sans" w:cs="Arial"/>
          <w:sz w:val="22"/>
          <w:szCs w:val="22"/>
        </w:rPr>
      </w:pPr>
      <w:r w:rsidRPr="002C46CA">
        <w:rPr>
          <w:rFonts w:ascii="Open Sans" w:hAnsi="Open Sans" w:cs="Arial"/>
          <w:b/>
          <w:sz w:val="22"/>
          <w:szCs w:val="22"/>
        </w:rPr>
        <w:t xml:space="preserve">Hours of work: </w:t>
      </w:r>
      <w:r w:rsidR="00A04FF2" w:rsidRPr="002C46CA">
        <w:rPr>
          <w:rFonts w:ascii="Open Sans" w:hAnsi="Open Sans" w:cs="Arial"/>
          <w:b/>
          <w:sz w:val="22"/>
          <w:szCs w:val="22"/>
        </w:rPr>
        <w:tab/>
      </w:r>
      <w:r w:rsidR="00BA327D">
        <w:rPr>
          <w:rFonts w:ascii="Open Sans" w:hAnsi="Open Sans" w:cs="Arial"/>
          <w:bCs/>
          <w:sz w:val="22"/>
          <w:szCs w:val="22"/>
        </w:rPr>
        <w:t xml:space="preserve">Full </w:t>
      </w:r>
      <w:r w:rsidR="002B59F0" w:rsidRPr="002B59F0">
        <w:rPr>
          <w:rFonts w:ascii="Open Sans" w:hAnsi="Open Sans" w:cs="Arial"/>
          <w:bCs/>
          <w:sz w:val="22"/>
          <w:szCs w:val="22"/>
        </w:rPr>
        <w:t>Time -</w:t>
      </w:r>
      <w:r w:rsidR="002B59F0">
        <w:rPr>
          <w:rFonts w:ascii="Open Sans" w:hAnsi="Open Sans" w:cs="Arial"/>
          <w:b/>
          <w:sz w:val="22"/>
          <w:szCs w:val="22"/>
        </w:rPr>
        <w:t xml:space="preserve"> </w:t>
      </w:r>
      <w:r w:rsidR="00BA327D">
        <w:rPr>
          <w:rFonts w:ascii="Open Sans" w:hAnsi="Open Sans" w:cs="Arial"/>
          <w:sz w:val="22"/>
          <w:szCs w:val="22"/>
        </w:rPr>
        <w:t>35</w:t>
      </w:r>
      <w:r w:rsidR="00306E2F">
        <w:rPr>
          <w:rFonts w:ascii="Open Sans" w:hAnsi="Open Sans" w:cs="Arial"/>
          <w:sz w:val="22"/>
          <w:szCs w:val="22"/>
        </w:rPr>
        <w:t xml:space="preserve"> hours</w:t>
      </w:r>
      <w:r w:rsidR="002B59F0">
        <w:rPr>
          <w:rFonts w:ascii="Open Sans" w:hAnsi="Open Sans" w:cs="Arial"/>
          <w:sz w:val="22"/>
          <w:szCs w:val="22"/>
        </w:rPr>
        <w:t xml:space="preserve"> </w:t>
      </w:r>
      <w:r w:rsidR="00306E2F">
        <w:rPr>
          <w:rFonts w:ascii="Open Sans" w:hAnsi="Open Sans" w:cs="Arial"/>
          <w:sz w:val="22"/>
          <w:szCs w:val="22"/>
        </w:rPr>
        <w:t xml:space="preserve">per week. </w:t>
      </w:r>
      <w:r w:rsidR="008B6489">
        <w:rPr>
          <w:rFonts w:ascii="Open Sans" w:hAnsi="Open Sans" w:cs="Arial"/>
          <w:sz w:val="22"/>
          <w:szCs w:val="22"/>
        </w:rPr>
        <w:t xml:space="preserve"> This post is offered to cover a maternity leave and is expected to last for 12 months.</w:t>
      </w:r>
    </w:p>
    <w:p w14:paraId="696E701C" w14:textId="77777777" w:rsidR="00556554" w:rsidRPr="002C46CA" w:rsidRDefault="00556554" w:rsidP="00556554">
      <w:pPr>
        <w:rPr>
          <w:rFonts w:ascii="Open Sans" w:hAnsi="Open Sans" w:cs="Arial"/>
          <w:b/>
          <w:sz w:val="22"/>
          <w:szCs w:val="22"/>
        </w:rPr>
      </w:pPr>
    </w:p>
    <w:p w14:paraId="4CCFD569" w14:textId="77777777" w:rsidR="004462EB" w:rsidRDefault="00556554" w:rsidP="009B7769">
      <w:pPr>
        <w:ind w:left="2127" w:hanging="2127"/>
        <w:rPr>
          <w:rFonts w:ascii="Open Sans" w:hAnsi="Open Sans" w:cs="Arial"/>
          <w:sz w:val="22"/>
          <w:szCs w:val="22"/>
        </w:rPr>
      </w:pPr>
      <w:r w:rsidRPr="002C46CA">
        <w:rPr>
          <w:rFonts w:ascii="Open Sans" w:hAnsi="Open Sans" w:cs="Arial"/>
          <w:b/>
          <w:sz w:val="22"/>
          <w:szCs w:val="22"/>
        </w:rPr>
        <w:t>N</w:t>
      </w:r>
      <w:r w:rsidR="004F7371">
        <w:rPr>
          <w:rFonts w:ascii="Open Sans" w:hAnsi="Open Sans" w:cs="Arial"/>
          <w:b/>
          <w:sz w:val="22"/>
          <w:szCs w:val="22"/>
        </w:rPr>
        <w:t>ormal p</w:t>
      </w:r>
      <w:r w:rsidRPr="002C46CA">
        <w:rPr>
          <w:rFonts w:ascii="Open Sans" w:hAnsi="Open Sans" w:cs="Arial"/>
          <w:b/>
          <w:sz w:val="22"/>
          <w:szCs w:val="22"/>
        </w:rPr>
        <w:t>lace of work</w:t>
      </w:r>
      <w:r w:rsidR="009B7769">
        <w:rPr>
          <w:rFonts w:ascii="Open Sans" w:hAnsi="Open Sans" w:cs="Arial"/>
          <w:b/>
          <w:sz w:val="22"/>
          <w:szCs w:val="22"/>
        </w:rPr>
        <w:t xml:space="preserve">: </w:t>
      </w:r>
      <w:r w:rsidRPr="002C46CA">
        <w:rPr>
          <w:rFonts w:ascii="Open Sans" w:hAnsi="Open Sans" w:cs="Arial"/>
          <w:sz w:val="22"/>
          <w:szCs w:val="22"/>
        </w:rPr>
        <w:t>Church House</w:t>
      </w:r>
      <w:r w:rsidR="00CD5DEA" w:rsidRPr="002C46CA">
        <w:rPr>
          <w:rFonts w:ascii="Open Sans" w:hAnsi="Open Sans" w:cs="Arial"/>
          <w:sz w:val="22"/>
          <w:szCs w:val="22"/>
        </w:rPr>
        <w:t>,</w:t>
      </w:r>
      <w:r w:rsidRPr="002C46CA">
        <w:rPr>
          <w:rFonts w:ascii="Open Sans" w:hAnsi="Open Sans" w:cs="Arial"/>
          <w:sz w:val="22"/>
          <w:szCs w:val="22"/>
        </w:rPr>
        <w:t xml:space="preserve"> </w:t>
      </w:r>
      <w:r w:rsidR="00736C89">
        <w:rPr>
          <w:rFonts w:ascii="Open Sans" w:hAnsi="Open Sans" w:cs="Arial"/>
          <w:sz w:val="22"/>
          <w:szCs w:val="22"/>
        </w:rPr>
        <w:t>Daresbury</w:t>
      </w:r>
      <w:r w:rsidR="00A22622">
        <w:rPr>
          <w:rFonts w:ascii="Open Sans" w:hAnsi="Open Sans" w:cs="Arial"/>
          <w:sz w:val="22"/>
          <w:szCs w:val="22"/>
        </w:rPr>
        <w:t xml:space="preserve">, </w:t>
      </w:r>
      <w:r w:rsidR="00E15A45">
        <w:rPr>
          <w:rFonts w:ascii="Open Sans" w:hAnsi="Open Sans" w:cs="Arial"/>
          <w:sz w:val="22"/>
          <w:szCs w:val="22"/>
        </w:rPr>
        <w:t xml:space="preserve">WA4 </w:t>
      </w:r>
      <w:r w:rsidR="003122FD" w:rsidRPr="003122FD">
        <w:rPr>
          <w:rFonts w:ascii="Open Sans" w:hAnsi="Open Sans" w:cs="Arial"/>
          <w:sz w:val="22"/>
          <w:szCs w:val="22"/>
        </w:rPr>
        <w:t xml:space="preserve">4GE </w:t>
      </w:r>
      <w:r w:rsidR="00306E2F">
        <w:rPr>
          <w:rFonts w:ascii="Open Sans" w:hAnsi="Open Sans" w:cs="Arial"/>
          <w:sz w:val="22"/>
          <w:szCs w:val="22"/>
        </w:rPr>
        <w:t xml:space="preserve">with the option for </w:t>
      </w:r>
      <w:r w:rsidR="00580AC5">
        <w:rPr>
          <w:rFonts w:ascii="Open Sans" w:hAnsi="Open Sans" w:cs="Arial"/>
          <w:sz w:val="22"/>
          <w:szCs w:val="22"/>
        </w:rPr>
        <w:t xml:space="preserve">up to </w:t>
      </w:r>
      <w:r w:rsidR="00306E2F">
        <w:rPr>
          <w:rFonts w:ascii="Open Sans" w:hAnsi="Open Sans" w:cs="Arial"/>
          <w:sz w:val="22"/>
          <w:szCs w:val="22"/>
        </w:rPr>
        <w:t xml:space="preserve">40% working </w:t>
      </w:r>
      <w:r w:rsidR="009B7769">
        <w:rPr>
          <w:rFonts w:ascii="Open Sans" w:hAnsi="Open Sans" w:cs="Arial"/>
          <w:sz w:val="22"/>
          <w:szCs w:val="22"/>
        </w:rPr>
        <w:t>from</w:t>
      </w:r>
      <w:r w:rsidR="00306E2F">
        <w:rPr>
          <w:rFonts w:ascii="Open Sans" w:hAnsi="Open Sans" w:cs="Arial"/>
          <w:sz w:val="22"/>
          <w:szCs w:val="22"/>
        </w:rPr>
        <w:t xml:space="preserve"> home.</w:t>
      </w:r>
    </w:p>
    <w:p w14:paraId="5C3B04EB" w14:textId="77777777" w:rsidR="00345CE9" w:rsidRPr="002C46CA" w:rsidRDefault="00345CE9" w:rsidP="000E7D98">
      <w:pPr>
        <w:rPr>
          <w:rFonts w:ascii="Open Sans" w:hAnsi="Open Sans" w:cs="Arial"/>
          <w:b/>
          <w:bCs/>
          <w:sz w:val="22"/>
          <w:szCs w:val="22"/>
        </w:rPr>
      </w:pPr>
    </w:p>
    <w:p w14:paraId="5F389B2A" w14:textId="77777777" w:rsidR="00556554" w:rsidRPr="000E7D98" w:rsidRDefault="00556554" w:rsidP="00556554">
      <w:pPr>
        <w:rPr>
          <w:rFonts w:ascii="Open Sans" w:hAnsi="Open Sans" w:cs="Arial"/>
          <w:b/>
          <w:bCs/>
          <w:sz w:val="22"/>
          <w:szCs w:val="22"/>
        </w:rPr>
      </w:pPr>
      <w:r w:rsidRPr="002C46CA">
        <w:rPr>
          <w:rFonts w:ascii="Open Sans" w:hAnsi="Open Sans" w:cs="Arial"/>
          <w:b/>
          <w:bCs/>
          <w:sz w:val="22"/>
          <w:szCs w:val="22"/>
        </w:rPr>
        <w:t>Overall Purpose of the Post</w:t>
      </w:r>
    </w:p>
    <w:p w14:paraId="19A57466" w14:textId="77777777" w:rsidR="00A22622" w:rsidRDefault="00BA327D" w:rsidP="005A060C">
      <w:pPr>
        <w:rPr>
          <w:rFonts w:ascii="Open Sans" w:hAnsi="Open Sans" w:cs="Arial"/>
          <w:sz w:val="22"/>
          <w:szCs w:val="22"/>
        </w:rPr>
      </w:pPr>
      <w:r w:rsidRPr="00BA327D">
        <w:rPr>
          <w:rFonts w:ascii="Open Sans" w:hAnsi="Open Sans" w:cs="Arial"/>
          <w:sz w:val="22"/>
          <w:szCs w:val="22"/>
        </w:rPr>
        <w:t>T</w:t>
      </w:r>
      <w:r>
        <w:rPr>
          <w:rFonts w:ascii="Open Sans" w:hAnsi="Open Sans" w:cs="Arial"/>
          <w:sz w:val="22"/>
          <w:szCs w:val="22"/>
        </w:rPr>
        <w:t>o</w:t>
      </w:r>
      <w:r w:rsidRPr="00BA327D">
        <w:rPr>
          <w:rFonts w:ascii="Open Sans" w:hAnsi="Open Sans" w:cs="Arial"/>
          <w:sz w:val="22"/>
          <w:szCs w:val="22"/>
        </w:rPr>
        <w:t xml:space="preserve"> </w:t>
      </w:r>
      <w:bookmarkStart w:id="0" w:name="_Hlk195277349"/>
      <w:r w:rsidRPr="00BA327D">
        <w:rPr>
          <w:rFonts w:ascii="Open Sans" w:hAnsi="Open Sans" w:cs="Arial"/>
          <w:sz w:val="22"/>
          <w:szCs w:val="22"/>
        </w:rPr>
        <w:t>encourage, enable and resource the highest standards in Christian family, children and youth work in the parishes, schools and chaplaincies of the diocese</w:t>
      </w:r>
      <w:r>
        <w:rPr>
          <w:rFonts w:ascii="Open Sans" w:hAnsi="Open Sans" w:cs="Arial"/>
          <w:sz w:val="22"/>
          <w:szCs w:val="22"/>
        </w:rPr>
        <w:t>.</w:t>
      </w:r>
    </w:p>
    <w:p w14:paraId="7B6F343C" w14:textId="77777777" w:rsidR="00BA327D" w:rsidRDefault="00BA327D" w:rsidP="005A060C">
      <w:pPr>
        <w:rPr>
          <w:rFonts w:ascii="Open Sans" w:hAnsi="Open Sans" w:cs="Arial"/>
          <w:sz w:val="22"/>
          <w:szCs w:val="22"/>
        </w:rPr>
      </w:pPr>
    </w:p>
    <w:bookmarkEnd w:id="0"/>
    <w:p w14:paraId="7433D110" w14:textId="77777777" w:rsidR="00A22622" w:rsidRPr="00A22622" w:rsidRDefault="00A22622" w:rsidP="00A22622">
      <w:pPr>
        <w:rPr>
          <w:rFonts w:ascii="Open Sans" w:hAnsi="Open Sans" w:cs="Arial"/>
          <w:b/>
          <w:bCs/>
          <w:sz w:val="22"/>
          <w:szCs w:val="22"/>
        </w:rPr>
      </w:pPr>
      <w:r w:rsidRPr="00A22622">
        <w:rPr>
          <w:rFonts w:ascii="Open Sans" w:hAnsi="Open Sans" w:cs="Arial"/>
          <w:b/>
          <w:bCs/>
          <w:sz w:val="22"/>
          <w:szCs w:val="22"/>
        </w:rPr>
        <w:t>Main Duties</w:t>
      </w:r>
      <w:r w:rsidR="009B7769">
        <w:rPr>
          <w:rFonts w:ascii="Open Sans" w:hAnsi="Open Sans" w:cs="Arial"/>
          <w:b/>
          <w:bCs/>
          <w:sz w:val="22"/>
          <w:szCs w:val="22"/>
        </w:rPr>
        <w:t>:</w:t>
      </w:r>
    </w:p>
    <w:p w14:paraId="02E848FA" w14:textId="77777777" w:rsidR="00BA327D" w:rsidRPr="00835A5E" w:rsidRDefault="00BA327D" w:rsidP="00BA327D">
      <w:pPr>
        <w:numPr>
          <w:ilvl w:val="0"/>
          <w:numId w:val="30"/>
        </w:numPr>
        <w:rPr>
          <w:rFonts w:ascii="Open Sans" w:hAnsi="Open Sans" w:cs="Arial"/>
          <w:b/>
          <w:bCs/>
          <w:sz w:val="22"/>
          <w:szCs w:val="22"/>
        </w:rPr>
      </w:pPr>
      <w:r w:rsidRPr="00BA327D">
        <w:rPr>
          <w:rFonts w:ascii="Open Sans" w:hAnsi="Open Sans" w:cs="Arial"/>
          <w:sz w:val="22"/>
          <w:szCs w:val="22"/>
        </w:rPr>
        <w:t xml:space="preserve">Supporting the work of the Department for Outreach and of the diocese as a whole in order to grow a church of missionary disciples that is younger and more </w:t>
      </w:r>
      <w:r w:rsidR="00835A5E" w:rsidRPr="00835A5E">
        <w:rPr>
          <w:rFonts w:ascii="Open Sans" w:hAnsi="Open Sans" w:cs="Arial"/>
          <w:b/>
          <w:bCs/>
          <w:sz w:val="22"/>
          <w:szCs w:val="22"/>
        </w:rPr>
        <w:t>in touch with the disconnected</w:t>
      </w:r>
      <w:r w:rsidRPr="00835A5E">
        <w:rPr>
          <w:rFonts w:ascii="Open Sans" w:hAnsi="Open Sans" w:cs="Arial"/>
          <w:b/>
          <w:bCs/>
          <w:sz w:val="22"/>
          <w:szCs w:val="22"/>
        </w:rPr>
        <w:t>.</w:t>
      </w:r>
    </w:p>
    <w:p w14:paraId="24446388" w14:textId="77777777" w:rsidR="00BA327D" w:rsidRPr="00BA327D" w:rsidRDefault="00BA327D" w:rsidP="00BA327D">
      <w:pPr>
        <w:ind w:left="720"/>
        <w:rPr>
          <w:rFonts w:ascii="Open Sans" w:hAnsi="Open Sans" w:cs="Arial"/>
          <w:sz w:val="22"/>
          <w:szCs w:val="22"/>
        </w:rPr>
      </w:pPr>
    </w:p>
    <w:p w14:paraId="6EAB2189" w14:textId="77777777" w:rsidR="00BA327D" w:rsidRPr="00BA327D" w:rsidRDefault="00BA327D" w:rsidP="00BA327D">
      <w:pPr>
        <w:numPr>
          <w:ilvl w:val="0"/>
          <w:numId w:val="30"/>
        </w:numPr>
        <w:rPr>
          <w:rFonts w:ascii="Open Sans" w:hAnsi="Open Sans" w:cs="Arial"/>
          <w:sz w:val="22"/>
          <w:szCs w:val="22"/>
        </w:rPr>
      </w:pPr>
      <w:r w:rsidRPr="00BA327D">
        <w:rPr>
          <w:rFonts w:ascii="Open Sans" w:hAnsi="Open Sans" w:cs="Arial"/>
          <w:sz w:val="22"/>
          <w:szCs w:val="22"/>
        </w:rPr>
        <w:t>Working with the Growing Faith team to see children and young people nurtured as disciples of Christ in home, school and church.</w:t>
      </w:r>
    </w:p>
    <w:p w14:paraId="36328067" w14:textId="77777777" w:rsidR="00BA327D" w:rsidRPr="00BA327D" w:rsidRDefault="00BA327D" w:rsidP="00BA327D">
      <w:pPr>
        <w:ind w:left="360"/>
        <w:rPr>
          <w:rFonts w:ascii="Open Sans" w:hAnsi="Open Sans" w:cs="Arial"/>
          <w:sz w:val="22"/>
          <w:szCs w:val="22"/>
        </w:rPr>
      </w:pPr>
    </w:p>
    <w:p w14:paraId="4A74BE2B" w14:textId="77777777" w:rsidR="00BA327D" w:rsidRPr="00835A5E" w:rsidRDefault="00BA327D" w:rsidP="00BA327D">
      <w:pPr>
        <w:numPr>
          <w:ilvl w:val="0"/>
          <w:numId w:val="30"/>
        </w:numPr>
        <w:rPr>
          <w:rFonts w:ascii="Open Sans" w:hAnsi="Open Sans" w:cs="Arial"/>
          <w:b/>
          <w:bCs/>
          <w:sz w:val="22"/>
          <w:szCs w:val="22"/>
        </w:rPr>
      </w:pPr>
      <w:r w:rsidRPr="00BA327D">
        <w:rPr>
          <w:rFonts w:ascii="Open Sans" w:hAnsi="Open Sans" w:cs="Arial"/>
          <w:sz w:val="22"/>
          <w:szCs w:val="22"/>
        </w:rPr>
        <w:t xml:space="preserve">Enabling the voices of children and young people to </w:t>
      </w:r>
      <w:r w:rsidRPr="00835A5E">
        <w:rPr>
          <w:rFonts w:ascii="Open Sans" w:hAnsi="Open Sans" w:cs="Arial"/>
          <w:b/>
          <w:bCs/>
          <w:sz w:val="22"/>
          <w:szCs w:val="22"/>
        </w:rPr>
        <w:t xml:space="preserve">be heard, </w:t>
      </w:r>
      <w:r w:rsidR="00835A5E" w:rsidRPr="00835A5E">
        <w:rPr>
          <w:rFonts w:ascii="Open Sans" w:hAnsi="Open Sans" w:cs="Arial"/>
          <w:b/>
          <w:bCs/>
          <w:sz w:val="22"/>
          <w:szCs w:val="22"/>
        </w:rPr>
        <w:t>building on</w:t>
      </w:r>
      <w:r w:rsidRPr="00835A5E">
        <w:rPr>
          <w:rFonts w:ascii="Open Sans" w:hAnsi="Open Sans" w:cs="Arial"/>
          <w:b/>
          <w:bCs/>
          <w:sz w:val="22"/>
          <w:szCs w:val="22"/>
        </w:rPr>
        <w:t xml:space="preserve"> the work done through Youth Speaks.</w:t>
      </w:r>
    </w:p>
    <w:p w14:paraId="7BB04DC9" w14:textId="77777777" w:rsidR="00BA327D" w:rsidRPr="00BA327D" w:rsidRDefault="00BA327D" w:rsidP="00BA327D">
      <w:pPr>
        <w:ind w:left="720"/>
        <w:rPr>
          <w:rFonts w:ascii="Open Sans" w:hAnsi="Open Sans" w:cs="Arial"/>
          <w:sz w:val="22"/>
          <w:szCs w:val="22"/>
        </w:rPr>
      </w:pPr>
    </w:p>
    <w:p w14:paraId="35A513E1" w14:textId="77777777" w:rsidR="00BA327D" w:rsidRPr="00BA327D" w:rsidRDefault="00BA327D" w:rsidP="00BA327D">
      <w:pPr>
        <w:numPr>
          <w:ilvl w:val="0"/>
          <w:numId w:val="30"/>
        </w:numPr>
        <w:rPr>
          <w:rFonts w:ascii="Open Sans" w:hAnsi="Open Sans" w:cs="Arial"/>
          <w:sz w:val="22"/>
          <w:szCs w:val="22"/>
        </w:rPr>
      </w:pPr>
      <w:r w:rsidRPr="00BA327D">
        <w:rPr>
          <w:rFonts w:ascii="Open Sans" w:hAnsi="Open Sans" w:cs="Arial"/>
          <w:sz w:val="22"/>
          <w:szCs w:val="22"/>
        </w:rPr>
        <w:t>Creating, sustaining and growing networks of paid and volunteer workers that provide peer support and share best practice.</w:t>
      </w:r>
    </w:p>
    <w:p w14:paraId="18F85BF5" w14:textId="77777777" w:rsidR="00BA327D" w:rsidRPr="00BA327D" w:rsidRDefault="00BA327D" w:rsidP="00BA327D">
      <w:pPr>
        <w:ind w:left="720"/>
        <w:rPr>
          <w:rFonts w:ascii="Open Sans" w:hAnsi="Open Sans" w:cs="Arial"/>
          <w:sz w:val="22"/>
          <w:szCs w:val="22"/>
        </w:rPr>
      </w:pPr>
    </w:p>
    <w:p w14:paraId="0AEC88D8" w14:textId="77777777" w:rsidR="00BA327D" w:rsidRPr="00BA327D" w:rsidRDefault="00BA327D" w:rsidP="00BA327D">
      <w:pPr>
        <w:numPr>
          <w:ilvl w:val="0"/>
          <w:numId w:val="30"/>
        </w:numPr>
        <w:rPr>
          <w:rFonts w:ascii="Open Sans" w:hAnsi="Open Sans" w:cs="Arial"/>
          <w:sz w:val="22"/>
          <w:szCs w:val="22"/>
        </w:rPr>
      </w:pPr>
      <w:r w:rsidRPr="00BA327D">
        <w:rPr>
          <w:rFonts w:ascii="Open Sans" w:hAnsi="Open Sans" w:cs="Arial"/>
          <w:sz w:val="22"/>
          <w:szCs w:val="22"/>
        </w:rPr>
        <w:t>Enabling parishes, schools and chaplaincies to continue to develop Christian faith and life in families, children and young people, through a menu of training options.</w:t>
      </w:r>
    </w:p>
    <w:p w14:paraId="2F4A7AD8" w14:textId="77777777" w:rsidR="00BA327D" w:rsidRPr="00BA327D" w:rsidRDefault="00BA327D" w:rsidP="00BA327D">
      <w:pPr>
        <w:ind w:left="720"/>
        <w:rPr>
          <w:rFonts w:ascii="Open Sans" w:hAnsi="Open Sans" w:cs="Arial"/>
          <w:sz w:val="22"/>
          <w:szCs w:val="22"/>
        </w:rPr>
      </w:pPr>
    </w:p>
    <w:p w14:paraId="57578908" w14:textId="77777777" w:rsidR="00BA327D" w:rsidRPr="00BA327D" w:rsidRDefault="00BA327D" w:rsidP="00BA327D">
      <w:pPr>
        <w:numPr>
          <w:ilvl w:val="0"/>
          <w:numId w:val="30"/>
        </w:numPr>
        <w:rPr>
          <w:rFonts w:ascii="Open Sans" w:hAnsi="Open Sans" w:cs="Arial"/>
          <w:sz w:val="22"/>
          <w:szCs w:val="22"/>
        </w:rPr>
      </w:pPr>
      <w:r w:rsidRPr="00BA327D">
        <w:rPr>
          <w:rFonts w:ascii="Open Sans" w:hAnsi="Open Sans" w:cs="Arial"/>
          <w:sz w:val="22"/>
          <w:szCs w:val="22"/>
        </w:rPr>
        <w:t xml:space="preserve">Working in partnership with local churches to identify, develop and disseminate resources appropriate to Christian discipleship among families, children and young people in a variety of traditions and contexts.  </w:t>
      </w:r>
    </w:p>
    <w:p w14:paraId="5430EC92" w14:textId="77777777" w:rsidR="00BA327D" w:rsidRPr="00BA327D" w:rsidRDefault="00BA327D" w:rsidP="00BA327D">
      <w:pPr>
        <w:ind w:left="720"/>
        <w:rPr>
          <w:rFonts w:ascii="Open Sans" w:hAnsi="Open Sans" w:cs="Arial"/>
          <w:sz w:val="22"/>
          <w:szCs w:val="22"/>
        </w:rPr>
      </w:pPr>
    </w:p>
    <w:p w14:paraId="73F06FC2" w14:textId="77777777" w:rsidR="00BA327D" w:rsidRPr="00BA327D" w:rsidRDefault="00BA327D" w:rsidP="00BA327D">
      <w:pPr>
        <w:numPr>
          <w:ilvl w:val="0"/>
          <w:numId w:val="30"/>
        </w:numPr>
        <w:rPr>
          <w:rFonts w:ascii="Open Sans" w:hAnsi="Open Sans" w:cs="Arial"/>
          <w:sz w:val="22"/>
          <w:szCs w:val="22"/>
        </w:rPr>
      </w:pPr>
      <w:r w:rsidRPr="00BA327D">
        <w:rPr>
          <w:rFonts w:ascii="Open Sans" w:hAnsi="Open Sans" w:cs="Arial"/>
          <w:sz w:val="22"/>
          <w:szCs w:val="22"/>
        </w:rPr>
        <w:t xml:space="preserve">In collaboration with the DSA and the safeguarding team, driving compliance with DBS and safeguarding training using a variety of means, including supportive working, PCC visits and parish and deanery audits.  </w:t>
      </w:r>
      <w:r w:rsidRPr="00BA327D">
        <w:rPr>
          <w:rFonts w:ascii="Open Sans" w:hAnsi="Open Sans" w:cs="Arial"/>
          <w:sz w:val="22"/>
          <w:szCs w:val="22"/>
        </w:rPr>
        <w:lastRenderedPageBreak/>
        <w:t>This includes ensuring that paid and voluntary workers are trained in safe working practices, including in appropriate boundaries.</w:t>
      </w:r>
    </w:p>
    <w:p w14:paraId="69FC53B2" w14:textId="77777777" w:rsidR="00BA327D" w:rsidRPr="00BA327D" w:rsidRDefault="00BA327D" w:rsidP="00BA327D">
      <w:pPr>
        <w:ind w:left="720"/>
        <w:rPr>
          <w:rFonts w:ascii="Open Sans" w:hAnsi="Open Sans" w:cs="Arial"/>
          <w:sz w:val="22"/>
          <w:szCs w:val="22"/>
        </w:rPr>
      </w:pPr>
    </w:p>
    <w:p w14:paraId="1023B500" w14:textId="77777777" w:rsidR="00BA327D" w:rsidRDefault="00BA327D" w:rsidP="00BA327D">
      <w:pPr>
        <w:numPr>
          <w:ilvl w:val="0"/>
          <w:numId w:val="30"/>
        </w:numPr>
        <w:rPr>
          <w:rFonts w:ascii="Open Sans" w:hAnsi="Open Sans" w:cs="Arial"/>
          <w:sz w:val="22"/>
          <w:szCs w:val="22"/>
        </w:rPr>
      </w:pPr>
      <w:r w:rsidRPr="00BA327D">
        <w:rPr>
          <w:rFonts w:ascii="Open Sans" w:hAnsi="Open Sans" w:cs="Arial"/>
          <w:sz w:val="22"/>
          <w:szCs w:val="22"/>
        </w:rPr>
        <w:t>Contribute to and learn from similar work in other dioceses and agencies, so as to enrich the practice of all.</w:t>
      </w:r>
    </w:p>
    <w:p w14:paraId="44E3729A" w14:textId="77777777" w:rsidR="00F83D9A" w:rsidRDefault="00F83D9A" w:rsidP="002A22B8">
      <w:pPr>
        <w:rPr>
          <w:rFonts w:ascii="Open Sans" w:hAnsi="Open Sans" w:cs="Arial"/>
          <w:sz w:val="22"/>
          <w:szCs w:val="22"/>
        </w:rPr>
      </w:pPr>
    </w:p>
    <w:p w14:paraId="64B06139" w14:textId="77777777" w:rsidR="00F83D9A" w:rsidRDefault="000E7D98" w:rsidP="002A22B8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During the maternity cover p</w:t>
      </w:r>
      <w:r w:rsidR="00F83D9A">
        <w:rPr>
          <w:rFonts w:ascii="Open Sans" w:hAnsi="Open Sans" w:cs="Arial"/>
          <w:sz w:val="22"/>
          <w:szCs w:val="22"/>
        </w:rPr>
        <w:t>articular projects requiring attention are:</w:t>
      </w:r>
    </w:p>
    <w:p w14:paraId="5D8EBB65" w14:textId="77777777" w:rsidR="00F83D9A" w:rsidRDefault="00F83D9A" w:rsidP="002A22B8">
      <w:pPr>
        <w:rPr>
          <w:rFonts w:ascii="Open Sans" w:hAnsi="Open Sans" w:cs="Arial"/>
          <w:sz w:val="22"/>
          <w:szCs w:val="22"/>
        </w:rPr>
      </w:pPr>
    </w:p>
    <w:p w14:paraId="47B7FCEA" w14:textId="77777777" w:rsidR="00511174" w:rsidRPr="000E7D98" w:rsidRDefault="00511174" w:rsidP="00511174">
      <w:pPr>
        <w:rPr>
          <w:rFonts w:ascii="Open Sans" w:hAnsi="Open Sans" w:cs="Arial"/>
          <w:b/>
          <w:bCs/>
          <w:sz w:val="22"/>
          <w:szCs w:val="22"/>
        </w:rPr>
      </w:pPr>
      <w:r w:rsidRPr="000E7D98">
        <w:rPr>
          <w:rFonts w:ascii="Open Sans" w:hAnsi="Open Sans" w:cs="Arial"/>
          <w:b/>
          <w:bCs/>
          <w:sz w:val="22"/>
          <w:szCs w:val="22"/>
        </w:rPr>
        <w:t>Strategic developments</w:t>
      </w:r>
    </w:p>
    <w:p w14:paraId="786E7412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 xml:space="preserve">Growing Faith Hub:  Lego project – creating faith at home resources for families that attend Lego churches to use. </w:t>
      </w:r>
    </w:p>
    <w:p w14:paraId="4067D94A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ab/>
        <w:t>Arranging family days</w:t>
      </w:r>
    </w:p>
    <w:p w14:paraId="6B07C45F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ab/>
        <w:t>Liaising with network of vicars, youth and children’s workers</w:t>
      </w:r>
    </w:p>
    <w:p w14:paraId="24055E35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ab/>
        <w:t>Liaising with Growing Faith</w:t>
      </w:r>
    </w:p>
    <w:p w14:paraId="7CFBEE18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ab/>
        <w:t>Liaising with Steve Guinness</w:t>
      </w:r>
    </w:p>
    <w:p w14:paraId="67E9FC90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</w:p>
    <w:p w14:paraId="168B053E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Young Leaders Day (13 – 16 yr olds) – a day to equip and encourage young leaders in preaching, worship, prayer and evangelism, in November 2025</w:t>
      </w:r>
    </w:p>
    <w:p w14:paraId="6E54E8B2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ab/>
        <w:t xml:space="preserve">Concluding arrangements for Young Leaders Day </w:t>
      </w:r>
    </w:p>
    <w:p w14:paraId="4A6FF850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ab/>
        <w:t>Advertising the day and welcoming people onto the programme</w:t>
      </w:r>
    </w:p>
    <w:p w14:paraId="4495F472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ab/>
        <w:t>Seeing programme implemented</w:t>
      </w:r>
    </w:p>
    <w:p w14:paraId="47CF9C05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</w:p>
    <w:p w14:paraId="02A14728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Diocesan strategy</w:t>
      </w:r>
    </w:p>
    <w:p w14:paraId="00338D1F" w14:textId="77777777" w:rsidR="00511174" w:rsidRDefault="00511174" w:rsidP="00511174">
      <w:pPr>
        <w:ind w:left="720"/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Attending meetings of Stream 2/Reach and Collaboration/Growing Connections working group</w:t>
      </w:r>
      <w:r>
        <w:rPr>
          <w:rFonts w:ascii="Open Sans" w:hAnsi="Open Sans" w:cs="Arial"/>
          <w:sz w:val="22"/>
          <w:szCs w:val="22"/>
        </w:rPr>
        <w:tab/>
      </w:r>
    </w:p>
    <w:p w14:paraId="54B98B98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</w:p>
    <w:p w14:paraId="6D2D32EF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Future Youth</w:t>
      </w:r>
    </w:p>
    <w:p w14:paraId="7A07D9E8" w14:textId="77777777" w:rsidR="00511174" w:rsidRDefault="00511174" w:rsidP="00511174">
      <w:pPr>
        <w:ind w:left="720"/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To help with the development of the Future Youth intern program within the diocese.</w:t>
      </w:r>
    </w:p>
    <w:p w14:paraId="1A3F8674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</w:p>
    <w:p w14:paraId="1215DCA5" w14:textId="77777777" w:rsidR="00511174" w:rsidRPr="000E7D98" w:rsidRDefault="00511174" w:rsidP="00511174">
      <w:pPr>
        <w:rPr>
          <w:rFonts w:ascii="Open Sans" w:hAnsi="Open Sans" w:cs="Arial"/>
          <w:b/>
          <w:bCs/>
          <w:sz w:val="22"/>
          <w:szCs w:val="22"/>
        </w:rPr>
      </w:pPr>
      <w:r w:rsidRPr="000E7D98">
        <w:rPr>
          <w:rFonts w:ascii="Open Sans" w:hAnsi="Open Sans" w:cs="Arial"/>
          <w:b/>
          <w:bCs/>
          <w:sz w:val="22"/>
          <w:szCs w:val="22"/>
        </w:rPr>
        <w:t>Training</w:t>
      </w:r>
    </w:p>
    <w:p w14:paraId="6BBE6AE0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Boundaries training</w:t>
      </w:r>
    </w:p>
    <w:p w14:paraId="0316F16A" w14:textId="77777777" w:rsidR="00511174" w:rsidRDefault="00511174" w:rsidP="00511174">
      <w:pPr>
        <w:ind w:left="720"/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 xml:space="preserve">Working with the Safeguarding team in advertising and delivering training sessions, provided every 2 months </w:t>
      </w:r>
    </w:p>
    <w:p w14:paraId="2238217D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</w:p>
    <w:p w14:paraId="5E6971CE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Youthscape Essentials and Children’s Ministry Essentials:</w:t>
      </w:r>
    </w:p>
    <w:p w14:paraId="0E3FE1ED" w14:textId="77777777" w:rsidR="00511174" w:rsidRDefault="00511174" w:rsidP="00511174">
      <w:pPr>
        <w:ind w:left="720"/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Liaising with training providers and working with childrens/youth workers to deliver the courses in their parishes.</w:t>
      </w:r>
    </w:p>
    <w:p w14:paraId="43CAFEC4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</w:p>
    <w:p w14:paraId="5D9C6B7C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Running Catalyst training in-person</w:t>
      </w:r>
    </w:p>
    <w:p w14:paraId="54D45C6C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ab/>
        <w:t>Liaising with Ridley Hall. Leading the 5 sessions at Church House.</w:t>
      </w:r>
    </w:p>
    <w:p w14:paraId="71EA760B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</w:p>
    <w:p w14:paraId="4ABF89E5" w14:textId="77777777" w:rsidR="00511174" w:rsidRPr="000E7D98" w:rsidRDefault="00511174" w:rsidP="00511174">
      <w:pPr>
        <w:rPr>
          <w:rFonts w:ascii="Open Sans" w:hAnsi="Open Sans" w:cs="Arial"/>
          <w:b/>
          <w:bCs/>
          <w:sz w:val="22"/>
          <w:szCs w:val="22"/>
        </w:rPr>
      </w:pPr>
      <w:r w:rsidRPr="000E7D98">
        <w:rPr>
          <w:rFonts w:ascii="Open Sans" w:hAnsi="Open Sans" w:cs="Arial"/>
          <w:b/>
          <w:bCs/>
          <w:sz w:val="22"/>
          <w:szCs w:val="22"/>
        </w:rPr>
        <w:t>Support</w:t>
      </w:r>
    </w:p>
    <w:p w14:paraId="3119E072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Servicing the network of youth and children’s leaders</w:t>
      </w:r>
    </w:p>
    <w:p w14:paraId="48C44F7A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</w:p>
    <w:p w14:paraId="2E29E1E6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 xml:space="preserve">Attending meetings and playing a part in </w:t>
      </w:r>
    </w:p>
    <w:p w14:paraId="17CC0195" w14:textId="77777777" w:rsidR="00511174" w:rsidRDefault="00511174" w:rsidP="00511174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ab/>
        <w:t>Safeguarding Executive Group</w:t>
      </w:r>
    </w:p>
    <w:p w14:paraId="0865807B" w14:textId="77777777" w:rsidR="00511174" w:rsidRDefault="00511174" w:rsidP="00511174">
      <w:pPr>
        <w:ind w:firstLine="720"/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Growing Faith Group</w:t>
      </w:r>
    </w:p>
    <w:p w14:paraId="38FEAFDF" w14:textId="77777777" w:rsidR="00511174" w:rsidRDefault="00511174" w:rsidP="00511174">
      <w:pPr>
        <w:ind w:firstLine="720"/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lastRenderedPageBreak/>
        <w:t>Everyday Faith Group</w:t>
      </w:r>
    </w:p>
    <w:p w14:paraId="1DADD8E7" w14:textId="77777777" w:rsidR="00B62AC4" w:rsidRDefault="00511174" w:rsidP="00511174">
      <w:pPr>
        <w:ind w:firstLine="720"/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Flourish Board</w:t>
      </w:r>
    </w:p>
    <w:p w14:paraId="3166D60F" w14:textId="77777777" w:rsidR="008B6489" w:rsidRDefault="008B6489" w:rsidP="008B6489">
      <w:pPr>
        <w:rPr>
          <w:rFonts w:ascii="Open Sans" w:hAnsi="Open Sans" w:cs="Arial"/>
          <w:sz w:val="22"/>
          <w:szCs w:val="22"/>
        </w:rPr>
      </w:pPr>
    </w:p>
    <w:p w14:paraId="512EC382" w14:textId="77777777" w:rsidR="008B6489" w:rsidRDefault="008B6489" w:rsidP="008B6489">
      <w:pPr>
        <w:rPr>
          <w:rFonts w:ascii="Open Sans" w:hAnsi="Open Sans" w:cs="Arial"/>
          <w:sz w:val="22"/>
          <w:szCs w:val="22"/>
        </w:rPr>
      </w:pPr>
    </w:p>
    <w:p w14:paraId="0A0F25B3" w14:textId="77777777" w:rsidR="006B53CB" w:rsidRDefault="006B53CB" w:rsidP="008B6489">
      <w:pPr>
        <w:rPr>
          <w:rFonts w:ascii="Open Sans" w:hAnsi="Open Sans" w:cs="Arial"/>
          <w:sz w:val="22"/>
          <w:szCs w:val="22"/>
        </w:rPr>
      </w:pPr>
      <w:r w:rsidRPr="006B53CB">
        <w:rPr>
          <w:rFonts w:ascii="Open Sans" w:hAnsi="Open Sans" w:cs="Arial"/>
          <w:sz w:val="22"/>
          <w:szCs w:val="22"/>
        </w:rPr>
        <w:t xml:space="preserve">An Occupational Requirement exists for the postholder to be a practising Christian, in accordance with the Equality Act, 2010. </w:t>
      </w:r>
    </w:p>
    <w:p w14:paraId="022604D8" w14:textId="77777777" w:rsidR="006B53CB" w:rsidRDefault="006B53CB" w:rsidP="008B6489">
      <w:pPr>
        <w:rPr>
          <w:rFonts w:ascii="Open Sans" w:hAnsi="Open Sans" w:cs="Arial"/>
          <w:sz w:val="22"/>
          <w:szCs w:val="22"/>
        </w:rPr>
      </w:pPr>
    </w:p>
    <w:p w14:paraId="07948A85" w14:textId="77777777" w:rsidR="006B53CB" w:rsidRDefault="006B53CB" w:rsidP="008B6489">
      <w:pPr>
        <w:rPr>
          <w:rFonts w:ascii="Open Sans" w:hAnsi="Open Sans" w:cs="Arial"/>
          <w:sz w:val="22"/>
          <w:szCs w:val="22"/>
        </w:rPr>
      </w:pPr>
      <w:r w:rsidRPr="006B53CB">
        <w:rPr>
          <w:rFonts w:ascii="Open Sans" w:hAnsi="Open Sans" w:cs="Arial"/>
          <w:sz w:val="22"/>
          <w:szCs w:val="22"/>
        </w:rPr>
        <w:t>An enhanced DBS Disclosure will be required.</w:t>
      </w:r>
    </w:p>
    <w:p w14:paraId="6892BEB2" w14:textId="77777777" w:rsidR="006B53CB" w:rsidRDefault="006B53CB" w:rsidP="008B6489">
      <w:pPr>
        <w:rPr>
          <w:rFonts w:ascii="Open Sans" w:hAnsi="Open Sans" w:cs="Arial"/>
          <w:sz w:val="22"/>
          <w:szCs w:val="22"/>
        </w:rPr>
      </w:pPr>
    </w:p>
    <w:p w14:paraId="60AAB434" w14:textId="77777777" w:rsidR="008B6489" w:rsidRPr="00511174" w:rsidRDefault="008B6489" w:rsidP="008B6489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April 2025</w:t>
      </w:r>
    </w:p>
    <w:sectPr w:rsidR="008B6489" w:rsidRPr="00511174" w:rsidSect="009B7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E0F4D" w14:textId="77777777" w:rsidR="009A1497" w:rsidRDefault="009A1497" w:rsidP="00094413">
      <w:r>
        <w:separator/>
      </w:r>
    </w:p>
  </w:endnote>
  <w:endnote w:type="continuationSeparator" w:id="0">
    <w:p w14:paraId="099EF52D" w14:textId="77777777" w:rsidR="009A1497" w:rsidRDefault="009A1497" w:rsidP="0009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30A3" w14:textId="77777777" w:rsidR="003B216C" w:rsidRDefault="003B2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16C06" w14:textId="77777777" w:rsidR="003B216C" w:rsidRDefault="003B21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9739" w14:textId="77777777" w:rsidR="003B216C" w:rsidRDefault="003B2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76346" w14:textId="77777777" w:rsidR="009A1497" w:rsidRDefault="009A1497" w:rsidP="00094413">
      <w:r>
        <w:separator/>
      </w:r>
    </w:p>
  </w:footnote>
  <w:footnote w:type="continuationSeparator" w:id="0">
    <w:p w14:paraId="305C3932" w14:textId="77777777" w:rsidR="009A1497" w:rsidRDefault="009A1497" w:rsidP="0009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8AF2" w14:textId="77777777" w:rsidR="003B216C" w:rsidRDefault="003B2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D7BB" w14:textId="77777777" w:rsidR="003B216C" w:rsidRDefault="003B21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173A" w14:textId="77777777" w:rsidR="003B216C" w:rsidRDefault="003B2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191"/>
    <w:multiLevelType w:val="hybridMultilevel"/>
    <w:tmpl w:val="4A6220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5316"/>
    <w:multiLevelType w:val="hybridMultilevel"/>
    <w:tmpl w:val="8D94F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0C1A"/>
    <w:multiLevelType w:val="hybridMultilevel"/>
    <w:tmpl w:val="77C2B6C6"/>
    <w:lvl w:ilvl="0" w:tplc="3F588B8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5928"/>
    <w:multiLevelType w:val="hybridMultilevel"/>
    <w:tmpl w:val="39EA54BA"/>
    <w:lvl w:ilvl="0" w:tplc="8DFA31DA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3914"/>
    <w:multiLevelType w:val="hybridMultilevel"/>
    <w:tmpl w:val="CC36E1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E9C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2545F"/>
    <w:multiLevelType w:val="hybridMultilevel"/>
    <w:tmpl w:val="0DC6C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952DC"/>
    <w:multiLevelType w:val="hybridMultilevel"/>
    <w:tmpl w:val="25C2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7365"/>
    <w:multiLevelType w:val="hybridMultilevel"/>
    <w:tmpl w:val="CA862F82"/>
    <w:lvl w:ilvl="0" w:tplc="E17E4AD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02224"/>
    <w:multiLevelType w:val="hybridMultilevel"/>
    <w:tmpl w:val="FA1C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059F"/>
    <w:multiLevelType w:val="hybridMultilevel"/>
    <w:tmpl w:val="873689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F08FE"/>
    <w:multiLevelType w:val="hybridMultilevel"/>
    <w:tmpl w:val="66CE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D61E0"/>
    <w:multiLevelType w:val="hybridMultilevel"/>
    <w:tmpl w:val="B1408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E9C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6A04F3"/>
    <w:multiLevelType w:val="hybridMultilevel"/>
    <w:tmpl w:val="328EF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D306B"/>
    <w:multiLevelType w:val="hybridMultilevel"/>
    <w:tmpl w:val="749CE7DE"/>
    <w:lvl w:ilvl="0" w:tplc="8DFA31DA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42EE0"/>
    <w:multiLevelType w:val="hybridMultilevel"/>
    <w:tmpl w:val="1AFA3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C5FF8"/>
    <w:multiLevelType w:val="multilevel"/>
    <w:tmpl w:val="024EDF0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D87896"/>
    <w:multiLevelType w:val="hybridMultilevel"/>
    <w:tmpl w:val="C092331A"/>
    <w:lvl w:ilvl="0" w:tplc="8DFA31DA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05E87"/>
    <w:multiLevelType w:val="hybridMultilevel"/>
    <w:tmpl w:val="5EA4106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2E83DFC">
      <w:start w:val="4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67E2"/>
    <w:multiLevelType w:val="hybridMultilevel"/>
    <w:tmpl w:val="463CD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6D79"/>
    <w:multiLevelType w:val="hybridMultilevel"/>
    <w:tmpl w:val="F25420CA"/>
    <w:lvl w:ilvl="0" w:tplc="8DFA31DA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D6B63"/>
    <w:multiLevelType w:val="hybridMultilevel"/>
    <w:tmpl w:val="1EF282DC"/>
    <w:lvl w:ilvl="0" w:tplc="C30674AE">
      <w:start w:val="1"/>
      <w:numFmt w:val="bullet"/>
      <w:pStyle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72588F"/>
    <w:multiLevelType w:val="hybridMultilevel"/>
    <w:tmpl w:val="000631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D178F7"/>
    <w:multiLevelType w:val="hybridMultilevel"/>
    <w:tmpl w:val="C628781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7E3C3678">
      <w:numFmt w:val="bullet"/>
      <w:lvlText w:val="•"/>
      <w:lvlJc w:val="left"/>
      <w:pPr>
        <w:ind w:left="1800" w:hanging="720"/>
      </w:pPr>
      <w:rPr>
        <w:rFonts w:ascii="Open Sans" w:eastAsia="Times New Roman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55DA0"/>
    <w:multiLevelType w:val="hybridMultilevel"/>
    <w:tmpl w:val="F6141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F3FA7"/>
    <w:multiLevelType w:val="hybridMultilevel"/>
    <w:tmpl w:val="513A8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52E9C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D036A1C"/>
    <w:multiLevelType w:val="hybridMultilevel"/>
    <w:tmpl w:val="241CC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262DD"/>
    <w:multiLevelType w:val="hybridMultilevel"/>
    <w:tmpl w:val="6DD4C41E"/>
    <w:lvl w:ilvl="0" w:tplc="DF7C3428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B28B0"/>
    <w:multiLevelType w:val="hybridMultilevel"/>
    <w:tmpl w:val="6684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71FEA"/>
    <w:multiLevelType w:val="hybridMultilevel"/>
    <w:tmpl w:val="076AC236"/>
    <w:lvl w:ilvl="0" w:tplc="3FA2B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E3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A4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6E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2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62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E3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E9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4A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831B44"/>
    <w:multiLevelType w:val="hybridMultilevel"/>
    <w:tmpl w:val="74E02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17031">
    <w:abstractNumId w:val="15"/>
  </w:num>
  <w:num w:numId="2" w16cid:durableId="668871711">
    <w:abstractNumId w:val="7"/>
  </w:num>
  <w:num w:numId="3" w16cid:durableId="1660230737">
    <w:abstractNumId w:val="17"/>
  </w:num>
  <w:num w:numId="4" w16cid:durableId="150409988">
    <w:abstractNumId w:val="11"/>
  </w:num>
  <w:num w:numId="5" w16cid:durableId="1133215706">
    <w:abstractNumId w:val="4"/>
  </w:num>
  <w:num w:numId="6" w16cid:durableId="717165080">
    <w:abstractNumId w:val="0"/>
  </w:num>
  <w:num w:numId="7" w16cid:durableId="1695300606">
    <w:abstractNumId w:val="9"/>
  </w:num>
  <w:num w:numId="8" w16cid:durableId="926886951">
    <w:abstractNumId w:val="28"/>
  </w:num>
  <w:num w:numId="9" w16cid:durableId="390425092">
    <w:abstractNumId w:val="24"/>
  </w:num>
  <w:num w:numId="10" w16cid:durableId="2077630974">
    <w:abstractNumId w:val="10"/>
  </w:num>
  <w:num w:numId="11" w16cid:durableId="1087532093">
    <w:abstractNumId w:val="18"/>
  </w:num>
  <w:num w:numId="12" w16cid:durableId="740759341">
    <w:abstractNumId w:val="8"/>
  </w:num>
  <w:num w:numId="13" w16cid:durableId="1567688027">
    <w:abstractNumId w:val="26"/>
  </w:num>
  <w:num w:numId="14" w16cid:durableId="700132296">
    <w:abstractNumId w:val="22"/>
  </w:num>
  <w:num w:numId="15" w16cid:durableId="1094715388">
    <w:abstractNumId w:val="23"/>
  </w:num>
  <w:num w:numId="16" w16cid:durableId="304360327">
    <w:abstractNumId w:val="5"/>
  </w:num>
  <w:num w:numId="17" w16cid:durableId="222302790">
    <w:abstractNumId w:val="12"/>
  </w:num>
  <w:num w:numId="18" w16cid:durableId="1015689079">
    <w:abstractNumId w:val="6"/>
  </w:num>
  <w:num w:numId="19" w16cid:durableId="338624862">
    <w:abstractNumId w:val="27"/>
  </w:num>
  <w:num w:numId="20" w16cid:durableId="277107478">
    <w:abstractNumId w:val="19"/>
  </w:num>
  <w:num w:numId="21" w16cid:durableId="1058817859">
    <w:abstractNumId w:val="13"/>
  </w:num>
  <w:num w:numId="22" w16cid:durableId="405079541">
    <w:abstractNumId w:val="16"/>
  </w:num>
  <w:num w:numId="23" w16cid:durableId="995450990">
    <w:abstractNumId w:val="3"/>
  </w:num>
  <w:num w:numId="24" w16cid:durableId="753161647">
    <w:abstractNumId w:val="29"/>
  </w:num>
  <w:num w:numId="25" w16cid:durableId="1426338661">
    <w:abstractNumId w:val="25"/>
  </w:num>
  <w:num w:numId="26" w16cid:durableId="1584219958">
    <w:abstractNumId w:val="1"/>
  </w:num>
  <w:num w:numId="27" w16cid:durableId="770931400">
    <w:abstractNumId w:val="21"/>
  </w:num>
  <w:num w:numId="28" w16cid:durableId="2221025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073539">
    <w:abstractNumId w:val="14"/>
  </w:num>
  <w:num w:numId="30" w16cid:durableId="432020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C4"/>
    <w:rsid w:val="000040DE"/>
    <w:rsid w:val="00041FF1"/>
    <w:rsid w:val="00094413"/>
    <w:rsid w:val="000B7AD9"/>
    <w:rsid w:val="000E7D98"/>
    <w:rsid w:val="000F6754"/>
    <w:rsid w:val="00114501"/>
    <w:rsid w:val="0013083D"/>
    <w:rsid w:val="00152068"/>
    <w:rsid w:val="00156F60"/>
    <w:rsid w:val="001603D7"/>
    <w:rsid w:val="00165E32"/>
    <w:rsid w:val="0017612A"/>
    <w:rsid w:val="001A133A"/>
    <w:rsid w:val="001A4484"/>
    <w:rsid w:val="001B3818"/>
    <w:rsid w:val="001C1A32"/>
    <w:rsid w:val="001E4EB1"/>
    <w:rsid w:val="00200C64"/>
    <w:rsid w:val="00233F66"/>
    <w:rsid w:val="00257DB9"/>
    <w:rsid w:val="002639B2"/>
    <w:rsid w:val="002726EF"/>
    <w:rsid w:val="002A22B8"/>
    <w:rsid w:val="002A5A1E"/>
    <w:rsid w:val="002B59F0"/>
    <w:rsid w:val="002C46CA"/>
    <w:rsid w:val="0030523E"/>
    <w:rsid w:val="00306E2F"/>
    <w:rsid w:val="003122FD"/>
    <w:rsid w:val="0031635D"/>
    <w:rsid w:val="00317FB6"/>
    <w:rsid w:val="003331C3"/>
    <w:rsid w:val="00345CE9"/>
    <w:rsid w:val="00351F51"/>
    <w:rsid w:val="00380A65"/>
    <w:rsid w:val="003B06BC"/>
    <w:rsid w:val="003B216C"/>
    <w:rsid w:val="003E42C0"/>
    <w:rsid w:val="00403B39"/>
    <w:rsid w:val="00411B05"/>
    <w:rsid w:val="00420162"/>
    <w:rsid w:val="004462EB"/>
    <w:rsid w:val="004D56EB"/>
    <w:rsid w:val="004E15C9"/>
    <w:rsid w:val="004F7371"/>
    <w:rsid w:val="00503005"/>
    <w:rsid w:val="00511174"/>
    <w:rsid w:val="005148EE"/>
    <w:rsid w:val="00536B08"/>
    <w:rsid w:val="00540F11"/>
    <w:rsid w:val="00545E1B"/>
    <w:rsid w:val="005552E0"/>
    <w:rsid w:val="00556554"/>
    <w:rsid w:val="00566A24"/>
    <w:rsid w:val="00580AC5"/>
    <w:rsid w:val="00581EB4"/>
    <w:rsid w:val="005A060C"/>
    <w:rsid w:val="005B1655"/>
    <w:rsid w:val="005F4314"/>
    <w:rsid w:val="00600D80"/>
    <w:rsid w:val="00601FF1"/>
    <w:rsid w:val="006061D2"/>
    <w:rsid w:val="00616900"/>
    <w:rsid w:val="0065702B"/>
    <w:rsid w:val="006B53CB"/>
    <w:rsid w:val="006C28B3"/>
    <w:rsid w:val="006E0AF6"/>
    <w:rsid w:val="006E4D9F"/>
    <w:rsid w:val="006F0276"/>
    <w:rsid w:val="006F7F18"/>
    <w:rsid w:val="00706B1A"/>
    <w:rsid w:val="0071256D"/>
    <w:rsid w:val="007148F5"/>
    <w:rsid w:val="00736C89"/>
    <w:rsid w:val="00746481"/>
    <w:rsid w:val="007648AB"/>
    <w:rsid w:val="00765E69"/>
    <w:rsid w:val="00791BBB"/>
    <w:rsid w:val="007C1E9C"/>
    <w:rsid w:val="00835A5E"/>
    <w:rsid w:val="00844A00"/>
    <w:rsid w:val="00875E84"/>
    <w:rsid w:val="00877211"/>
    <w:rsid w:val="00883AB2"/>
    <w:rsid w:val="00886298"/>
    <w:rsid w:val="00895CA6"/>
    <w:rsid w:val="008B6489"/>
    <w:rsid w:val="008D05DB"/>
    <w:rsid w:val="008E09BC"/>
    <w:rsid w:val="008F5078"/>
    <w:rsid w:val="0090535E"/>
    <w:rsid w:val="00905749"/>
    <w:rsid w:val="009205B9"/>
    <w:rsid w:val="00936646"/>
    <w:rsid w:val="009551E4"/>
    <w:rsid w:val="00972A79"/>
    <w:rsid w:val="00975F32"/>
    <w:rsid w:val="009967D1"/>
    <w:rsid w:val="009A021A"/>
    <w:rsid w:val="009A1497"/>
    <w:rsid w:val="009A3B12"/>
    <w:rsid w:val="009B0C0A"/>
    <w:rsid w:val="009B7769"/>
    <w:rsid w:val="009F5177"/>
    <w:rsid w:val="00A04FF2"/>
    <w:rsid w:val="00A11667"/>
    <w:rsid w:val="00A22622"/>
    <w:rsid w:val="00A40D21"/>
    <w:rsid w:val="00A61FCF"/>
    <w:rsid w:val="00A93EE8"/>
    <w:rsid w:val="00AC5ECF"/>
    <w:rsid w:val="00AF661F"/>
    <w:rsid w:val="00AF7E3C"/>
    <w:rsid w:val="00B03D1E"/>
    <w:rsid w:val="00B06C44"/>
    <w:rsid w:val="00B1441F"/>
    <w:rsid w:val="00B14E44"/>
    <w:rsid w:val="00B17193"/>
    <w:rsid w:val="00B20D10"/>
    <w:rsid w:val="00B23031"/>
    <w:rsid w:val="00B43634"/>
    <w:rsid w:val="00B515AF"/>
    <w:rsid w:val="00B62AC4"/>
    <w:rsid w:val="00BA327D"/>
    <w:rsid w:val="00BB0D47"/>
    <w:rsid w:val="00BB4B8D"/>
    <w:rsid w:val="00BC067C"/>
    <w:rsid w:val="00BE10D0"/>
    <w:rsid w:val="00C014FD"/>
    <w:rsid w:val="00C44B84"/>
    <w:rsid w:val="00C563FD"/>
    <w:rsid w:val="00C57B22"/>
    <w:rsid w:val="00C6556A"/>
    <w:rsid w:val="00CA1495"/>
    <w:rsid w:val="00CD52C0"/>
    <w:rsid w:val="00CD5DEA"/>
    <w:rsid w:val="00CE2EB0"/>
    <w:rsid w:val="00CE6F00"/>
    <w:rsid w:val="00D0311F"/>
    <w:rsid w:val="00D16873"/>
    <w:rsid w:val="00D254A6"/>
    <w:rsid w:val="00D261A0"/>
    <w:rsid w:val="00D43B2B"/>
    <w:rsid w:val="00D53DDB"/>
    <w:rsid w:val="00D561DA"/>
    <w:rsid w:val="00D63C25"/>
    <w:rsid w:val="00D81C65"/>
    <w:rsid w:val="00D82DB7"/>
    <w:rsid w:val="00DB2606"/>
    <w:rsid w:val="00DE1E14"/>
    <w:rsid w:val="00E15A45"/>
    <w:rsid w:val="00E56A49"/>
    <w:rsid w:val="00E76764"/>
    <w:rsid w:val="00E772BB"/>
    <w:rsid w:val="00E939C9"/>
    <w:rsid w:val="00EA029F"/>
    <w:rsid w:val="00EC4C6E"/>
    <w:rsid w:val="00EF4709"/>
    <w:rsid w:val="00F00F93"/>
    <w:rsid w:val="00F35DA8"/>
    <w:rsid w:val="00F43FCC"/>
    <w:rsid w:val="00F52E13"/>
    <w:rsid w:val="00F63908"/>
    <w:rsid w:val="00F7193C"/>
    <w:rsid w:val="00F83D9A"/>
    <w:rsid w:val="00F842D8"/>
    <w:rsid w:val="00FA2E61"/>
    <w:rsid w:val="00FA517D"/>
    <w:rsid w:val="00FD7A49"/>
    <w:rsid w:val="00FE0F6D"/>
    <w:rsid w:val="00FF0A78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E3C19"/>
  <w15:chartTrackingRefBased/>
  <w15:docId w15:val="{12071B79-7194-49B7-8687-13695723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BC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Emphasis">
    <w:name w:val="Emphasis"/>
    <w:qFormat/>
    <w:rPr>
      <w:i/>
      <w:i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65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7DB9"/>
    <w:rPr>
      <w:color w:val="0000FF"/>
      <w:u w:val="single"/>
    </w:rPr>
  </w:style>
  <w:style w:type="character" w:styleId="FollowedHyperlink">
    <w:name w:val="FollowedHyperlink"/>
    <w:rsid w:val="00403B3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58AF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44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441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44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4413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80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C5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0AC5"/>
    <w:rPr>
      <w:lang w:val="en-US" w:eastAsia="en-US"/>
    </w:rPr>
  </w:style>
  <w:style w:type="paragraph" w:customStyle="1" w:styleId="Bullet">
    <w:name w:val="Bullet"/>
    <w:basedOn w:val="Normal"/>
    <w:rsid w:val="004F7371"/>
    <w:pPr>
      <w:numPr>
        <w:numId w:val="28"/>
      </w:numPr>
      <w:spacing w:line="320" w:lineRule="exact"/>
    </w:pPr>
    <w:rPr>
      <w:rFonts w:ascii="Gill Sans MT" w:hAnsi="Gill Sans MT" w:cs="Arial"/>
      <w:bCs/>
      <w:kern w:val="32"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61CA-954F-41E2-B352-8DE606D9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Chester</vt:lpstr>
    </vt:vector>
  </TitlesOfParts>
  <Company> 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Chester</dc:title>
  <dc:subject/>
  <dc:creator>Debbie Dalby</dc:creator>
  <cp:keywords/>
  <dc:description/>
  <cp:lastModifiedBy>Stephen Freeman</cp:lastModifiedBy>
  <cp:revision>2</cp:revision>
  <cp:lastPrinted>2019-07-24T10:40:00Z</cp:lastPrinted>
  <dcterms:created xsi:type="dcterms:W3CDTF">2025-04-16T07:28:00Z</dcterms:created>
  <dcterms:modified xsi:type="dcterms:W3CDTF">2025-04-16T07:28:00Z</dcterms:modified>
</cp:coreProperties>
</file>