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10CB2" w14:textId="77777777" w:rsidR="00934FA1" w:rsidRPr="00767C2D" w:rsidRDefault="008F1194" w:rsidP="008F1194">
      <w:pPr>
        <w:pStyle w:val="Title"/>
        <w:rPr>
          <w:rFonts w:ascii="Open Sans" w:hAnsi="Open Sans" w:cs="Open Sans"/>
          <w:b/>
          <w:bCs/>
          <w:sz w:val="24"/>
          <w:szCs w:val="24"/>
        </w:rPr>
      </w:pPr>
      <w:bookmarkStart w:id="0" w:name="_GoBack"/>
      <w:bookmarkEnd w:id="0"/>
      <w:r w:rsidRPr="00767C2D">
        <w:rPr>
          <w:rFonts w:ascii="Open Sans" w:hAnsi="Open Sans" w:cs="Open Sans"/>
          <w:b/>
          <w:bCs/>
          <w:sz w:val="24"/>
          <w:szCs w:val="24"/>
        </w:rPr>
        <w:t>Guidelines for reporting on the development of ministry during the early years of ordained ministry</w:t>
      </w:r>
    </w:p>
    <w:p w14:paraId="0740D060" w14:textId="1F082B73" w:rsidR="008F1194" w:rsidRPr="00767C2D" w:rsidRDefault="008F1194" w:rsidP="008F1194">
      <w:pPr>
        <w:rPr>
          <w:rFonts w:ascii="Open Sans" w:hAnsi="Open Sans" w:cs="Open Sans"/>
          <w:i/>
          <w:sz w:val="24"/>
          <w:szCs w:val="24"/>
        </w:rPr>
      </w:pPr>
      <w:r w:rsidRPr="00767C2D">
        <w:rPr>
          <w:rFonts w:ascii="Open Sans" w:hAnsi="Open Sans" w:cs="Open Sans"/>
          <w:sz w:val="24"/>
          <w:szCs w:val="24"/>
        </w:rPr>
        <w:t>Ministers in IME</w:t>
      </w:r>
      <w:r w:rsidR="00767C2D" w:rsidRPr="00767C2D">
        <w:rPr>
          <w:rFonts w:ascii="Open Sans" w:hAnsi="Open Sans" w:cs="Open Sans"/>
          <w:sz w:val="24"/>
          <w:szCs w:val="24"/>
        </w:rPr>
        <w:t>2</w:t>
      </w:r>
      <w:r w:rsidRPr="00767C2D">
        <w:rPr>
          <w:rFonts w:ascii="Open Sans" w:hAnsi="Open Sans" w:cs="Open Sans"/>
          <w:sz w:val="24"/>
          <w:szCs w:val="24"/>
        </w:rPr>
        <w:t xml:space="preserve"> are supported by various forms of feedback. This feedback will include the reflections of curates and their Supervising Ministers in a report process which will contain evidence to complement the reports of the IME Officer and Bishops. This will inform a “common sense” of the development of a curate’s ministry with reference to the Church of England’s </w:t>
      </w:r>
      <w:r w:rsidR="009D1393" w:rsidRPr="00767C2D">
        <w:rPr>
          <w:rFonts w:ascii="Open Sans" w:hAnsi="Open Sans" w:cs="Open Sans"/>
          <w:i/>
          <w:sz w:val="24"/>
          <w:szCs w:val="24"/>
        </w:rPr>
        <w:t>Formation Criteria</w:t>
      </w:r>
      <w:r w:rsidR="00907C17" w:rsidRPr="00767C2D">
        <w:rPr>
          <w:rFonts w:ascii="Open Sans" w:hAnsi="Open Sans" w:cs="Open Sans"/>
          <w:i/>
          <w:sz w:val="24"/>
          <w:szCs w:val="24"/>
        </w:rPr>
        <w:t xml:space="preserve"> for Ordained </w:t>
      </w:r>
      <w:proofErr w:type="gramStart"/>
      <w:r w:rsidR="00907C17" w:rsidRPr="00767C2D">
        <w:rPr>
          <w:rFonts w:ascii="Open Sans" w:hAnsi="Open Sans" w:cs="Open Sans"/>
          <w:i/>
          <w:sz w:val="24"/>
          <w:szCs w:val="24"/>
        </w:rPr>
        <w:t xml:space="preserve">Ministry </w:t>
      </w:r>
      <w:r w:rsidRPr="00767C2D">
        <w:rPr>
          <w:rFonts w:ascii="Open Sans" w:hAnsi="Open Sans" w:cs="Open Sans"/>
          <w:sz w:val="24"/>
          <w:szCs w:val="24"/>
        </w:rPr>
        <w:t xml:space="preserve"> </w:t>
      </w:r>
      <w:r w:rsidR="009D1393" w:rsidRPr="00767C2D">
        <w:rPr>
          <w:rFonts w:ascii="Open Sans" w:hAnsi="Open Sans" w:cs="Open Sans"/>
          <w:i/>
          <w:sz w:val="24"/>
          <w:szCs w:val="24"/>
        </w:rPr>
        <w:t>for</w:t>
      </w:r>
      <w:proofErr w:type="gramEnd"/>
      <w:r w:rsidR="009D1393" w:rsidRPr="00767C2D">
        <w:rPr>
          <w:rFonts w:ascii="Open Sans" w:hAnsi="Open Sans" w:cs="Open Sans"/>
          <w:i/>
          <w:sz w:val="24"/>
          <w:szCs w:val="24"/>
        </w:rPr>
        <w:t xml:space="preserve"> IME Phase 2.</w:t>
      </w:r>
    </w:p>
    <w:p w14:paraId="5C869FD5" w14:textId="77777777" w:rsidR="008F1194" w:rsidRPr="00767C2D" w:rsidRDefault="008F1194" w:rsidP="00205170">
      <w:pPr>
        <w:pStyle w:val="Heading2"/>
        <w:rPr>
          <w:rFonts w:ascii="Open Sans" w:hAnsi="Open Sans" w:cs="Open Sans"/>
          <w:sz w:val="24"/>
          <w:szCs w:val="24"/>
        </w:rPr>
      </w:pPr>
      <w:r w:rsidRPr="00767C2D">
        <w:rPr>
          <w:rFonts w:ascii="Open Sans" w:hAnsi="Open Sans" w:cs="Open Sans"/>
          <w:sz w:val="24"/>
          <w:szCs w:val="24"/>
        </w:rPr>
        <w:t>Reports will be required at the following stages:</w:t>
      </w:r>
    </w:p>
    <w:p w14:paraId="33AE879F" w14:textId="77777777" w:rsidR="008F1194" w:rsidRPr="00767C2D" w:rsidRDefault="009416A4" w:rsidP="008F1194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767C2D">
        <w:rPr>
          <w:rFonts w:ascii="Open Sans" w:hAnsi="Open Sans" w:cs="Open Sans"/>
          <w:sz w:val="24"/>
          <w:szCs w:val="24"/>
        </w:rPr>
        <w:t>Towards the end of the diaconate. This feedback is invited from Supervising Ministers and Curates and is administered by Bishop’s House.</w:t>
      </w:r>
    </w:p>
    <w:p w14:paraId="49959F0D" w14:textId="77777777" w:rsidR="009D1393" w:rsidRPr="00767C2D" w:rsidRDefault="009416A4" w:rsidP="008F1194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767C2D">
        <w:rPr>
          <w:rFonts w:ascii="Open Sans" w:hAnsi="Open Sans" w:cs="Open Sans"/>
          <w:sz w:val="24"/>
          <w:szCs w:val="24"/>
        </w:rPr>
        <w:t xml:space="preserve">In preparation for end of </w:t>
      </w:r>
      <w:proofErr w:type="gramStart"/>
      <w:r w:rsidRPr="00767C2D">
        <w:rPr>
          <w:rFonts w:ascii="Open Sans" w:hAnsi="Open Sans" w:cs="Open Sans"/>
          <w:sz w:val="24"/>
          <w:szCs w:val="24"/>
        </w:rPr>
        <w:t>2</w:t>
      </w:r>
      <w:r w:rsidRPr="00767C2D">
        <w:rPr>
          <w:rFonts w:ascii="Open Sans" w:hAnsi="Open Sans" w:cs="Open Sans"/>
          <w:sz w:val="24"/>
          <w:szCs w:val="24"/>
          <w:vertAlign w:val="superscript"/>
        </w:rPr>
        <w:t>nd</w:t>
      </w:r>
      <w:r w:rsidRPr="00767C2D">
        <w:rPr>
          <w:rFonts w:ascii="Open Sans" w:hAnsi="Open Sans" w:cs="Open Sans"/>
          <w:sz w:val="24"/>
          <w:szCs w:val="24"/>
        </w:rPr>
        <w:t xml:space="preserve"> </w:t>
      </w:r>
      <w:r w:rsidR="009D1393" w:rsidRPr="00767C2D">
        <w:rPr>
          <w:rFonts w:ascii="Open Sans" w:hAnsi="Open Sans" w:cs="Open Sans"/>
          <w:sz w:val="24"/>
          <w:szCs w:val="24"/>
        </w:rPr>
        <w:t xml:space="preserve"> and</w:t>
      </w:r>
      <w:proofErr w:type="gramEnd"/>
      <w:r w:rsidR="009D1393" w:rsidRPr="00767C2D">
        <w:rPr>
          <w:rFonts w:ascii="Open Sans" w:hAnsi="Open Sans" w:cs="Open Sans"/>
          <w:sz w:val="24"/>
          <w:szCs w:val="24"/>
        </w:rPr>
        <w:t xml:space="preserve"> 3</w:t>
      </w:r>
      <w:r w:rsidR="009D1393" w:rsidRPr="00767C2D">
        <w:rPr>
          <w:rFonts w:ascii="Open Sans" w:hAnsi="Open Sans" w:cs="Open Sans"/>
          <w:sz w:val="24"/>
          <w:szCs w:val="24"/>
          <w:vertAlign w:val="superscript"/>
        </w:rPr>
        <w:t>rd</w:t>
      </w:r>
      <w:r w:rsidR="009D1393" w:rsidRPr="00767C2D">
        <w:rPr>
          <w:rFonts w:ascii="Open Sans" w:hAnsi="Open Sans" w:cs="Open Sans"/>
          <w:sz w:val="24"/>
          <w:szCs w:val="24"/>
        </w:rPr>
        <w:t xml:space="preserve"> </w:t>
      </w:r>
      <w:r w:rsidRPr="00767C2D">
        <w:rPr>
          <w:rFonts w:ascii="Open Sans" w:hAnsi="Open Sans" w:cs="Open Sans"/>
          <w:sz w:val="24"/>
          <w:szCs w:val="24"/>
        </w:rPr>
        <w:t xml:space="preserve">year interviews with </w:t>
      </w:r>
      <w:proofErr w:type="spellStart"/>
      <w:r w:rsidRPr="00767C2D">
        <w:rPr>
          <w:rFonts w:ascii="Open Sans" w:hAnsi="Open Sans" w:cs="Open Sans"/>
          <w:sz w:val="24"/>
          <w:szCs w:val="24"/>
        </w:rPr>
        <w:t>Suffragans</w:t>
      </w:r>
      <w:proofErr w:type="spellEnd"/>
      <w:r w:rsidRPr="00767C2D">
        <w:rPr>
          <w:rFonts w:ascii="Open Sans" w:hAnsi="Open Sans" w:cs="Open Sans"/>
          <w:sz w:val="24"/>
          <w:szCs w:val="24"/>
        </w:rPr>
        <w:t xml:space="preserve">. </w:t>
      </w:r>
      <w:r w:rsidR="009D1393" w:rsidRPr="00767C2D">
        <w:rPr>
          <w:rFonts w:ascii="Open Sans" w:hAnsi="Open Sans" w:cs="Open Sans"/>
          <w:sz w:val="24"/>
          <w:szCs w:val="24"/>
        </w:rPr>
        <w:t>These annual reports will be written by Supervising Ministers and countersigned by the Curate including comments the Curate wants to add.</w:t>
      </w:r>
    </w:p>
    <w:p w14:paraId="0C0389B9" w14:textId="77777777" w:rsidR="009D1393" w:rsidRPr="00767C2D" w:rsidRDefault="009D1393" w:rsidP="008F1194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767C2D">
        <w:rPr>
          <w:rFonts w:ascii="Open Sans" w:hAnsi="Open Sans" w:cs="Open Sans"/>
          <w:sz w:val="24"/>
          <w:szCs w:val="24"/>
        </w:rPr>
        <w:t xml:space="preserve">The IME Officer will also report to </w:t>
      </w:r>
      <w:proofErr w:type="spellStart"/>
      <w:r w:rsidRPr="00767C2D">
        <w:rPr>
          <w:rFonts w:ascii="Open Sans" w:hAnsi="Open Sans" w:cs="Open Sans"/>
          <w:sz w:val="24"/>
          <w:szCs w:val="24"/>
        </w:rPr>
        <w:t>Suffragans</w:t>
      </w:r>
      <w:proofErr w:type="spellEnd"/>
      <w:r w:rsidRPr="00767C2D">
        <w:rPr>
          <w:rFonts w:ascii="Open Sans" w:hAnsi="Open Sans" w:cs="Open Sans"/>
          <w:sz w:val="24"/>
          <w:szCs w:val="24"/>
        </w:rPr>
        <w:t xml:space="preserve"> and will forward Supervising Ministers’ reports and curate assignments to the </w:t>
      </w:r>
      <w:proofErr w:type="spellStart"/>
      <w:r w:rsidRPr="00767C2D">
        <w:rPr>
          <w:rFonts w:ascii="Open Sans" w:hAnsi="Open Sans" w:cs="Open Sans"/>
          <w:sz w:val="24"/>
          <w:szCs w:val="24"/>
        </w:rPr>
        <w:t>suffragan</w:t>
      </w:r>
      <w:proofErr w:type="spellEnd"/>
      <w:r w:rsidRPr="00767C2D">
        <w:rPr>
          <w:rFonts w:ascii="Open Sans" w:hAnsi="Open Sans" w:cs="Open Sans"/>
          <w:sz w:val="24"/>
          <w:szCs w:val="24"/>
        </w:rPr>
        <w:t xml:space="preserve"> bishop.</w:t>
      </w:r>
    </w:p>
    <w:p w14:paraId="7EC72311" w14:textId="77777777" w:rsidR="009416A4" w:rsidRPr="00767C2D" w:rsidRDefault="009D1393" w:rsidP="00205170">
      <w:pPr>
        <w:pStyle w:val="Heading2"/>
        <w:rPr>
          <w:rFonts w:ascii="Open Sans" w:hAnsi="Open Sans" w:cs="Open Sans"/>
          <w:sz w:val="24"/>
          <w:szCs w:val="24"/>
        </w:rPr>
      </w:pPr>
      <w:r w:rsidRPr="00767C2D">
        <w:rPr>
          <w:rFonts w:ascii="Open Sans" w:hAnsi="Open Sans" w:cs="Open Sans"/>
          <w:sz w:val="24"/>
          <w:szCs w:val="24"/>
        </w:rPr>
        <w:t>Report f</w:t>
      </w:r>
      <w:r w:rsidR="009416A4" w:rsidRPr="00767C2D">
        <w:rPr>
          <w:rFonts w:ascii="Open Sans" w:hAnsi="Open Sans" w:cs="Open Sans"/>
          <w:sz w:val="24"/>
          <w:szCs w:val="24"/>
        </w:rPr>
        <w:t>eedback is framed by the seven areas of the Learning Outcomes. These are:</w:t>
      </w:r>
    </w:p>
    <w:p w14:paraId="38995177" w14:textId="77777777" w:rsidR="009416A4" w:rsidRPr="00767C2D" w:rsidRDefault="009416A4" w:rsidP="009416A4">
      <w:pPr>
        <w:pStyle w:val="ListParagraph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767C2D">
        <w:rPr>
          <w:rFonts w:ascii="Open Sans" w:hAnsi="Open Sans" w:cs="Open Sans"/>
          <w:sz w:val="24"/>
          <w:szCs w:val="24"/>
        </w:rPr>
        <w:t>Vocation and Ministry in the Church of England</w:t>
      </w:r>
    </w:p>
    <w:p w14:paraId="6CD719AB" w14:textId="77777777" w:rsidR="009416A4" w:rsidRPr="00767C2D" w:rsidRDefault="009416A4" w:rsidP="009416A4">
      <w:pPr>
        <w:pStyle w:val="ListParagraph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767C2D">
        <w:rPr>
          <w:rFonts w:ascii="Open Sans" w:hAnsi="Open Sans" w:cs="Open Sans"/>
          <w:sz w:val="24"/>
          <w:szCs w:val="24"/>
        </w:rPr>
        <w:t>Spirituality</w:t>
      </w:r>
    </w:p>
    <w:p w14:paraId="1300B45A" w14:textId="77777777" w:rsidR="009416A4" w:rsidRPr="00767C2D" w:rsidRDefault="009416A4" w:rsidP="009416A4">
      <w:pPr>
        <w:pStyle w:val="ListParagraph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767C2D">
        <w:rPr>
          <w:rFonts w:ascii="Open Sans" w:hAnsi="Open Sans" w:cs="Open Sans"/>
          <w:sz w:val="24"/>
          <w:szCs w:val="24"/>
        </w:rPr>
        <w:t>Personality and Character</w:t>
      </w:r>
    </w:p>
    <w:p w14:paraId="1D13A4A8" w14:textId="77777777" w:rsidR="009416A4" w:rsidRPr="00767C2D" w:rsidRDefault="009416A4" w:rsidP="009416A4">
      <w:pPr>
        <w:pStyle w:val="ListParagraph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767C2D">
        <w:rPr>
          <w:rFonts w:ascii="Open Sans" w:hAnsi="Open Sans" w:cs="Open Sans"/>
          <w:sz w:val="24"/>
          <w:szCs w:val="24"/>
        </w:rPr>
        <w:t>Relationships</w:t>
      </w:r>
    </w:p>
    <w:p w14:paraId="15A09135" w14:textId="77777777" w:rsidR="009416A4" w:rsidRPr="00767C2D" w:rsidRDefault="009416A4" w:rsidP="009416A4">
      <w:pPr>
        <w:pStyle w:val="ListParagraph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767C2D">
        <w:rPr>
          <w:rFonts w:ascii="Open Sans" w:hAnsi="Open Sans" w:cs="Open Sans"/>
          <w:sz w:val="24"/>
          <w:szCs w:val="24"/>
        </w:rPr>
        <w:t>Leadership and Collaboration</w:t>
      </w:r>
    </w:p>
    <w:p w14:paraId="4BEF5F5E" w14:textId="77777777" w:rsidR="009416A4" w:rsidRPr="00767C2D" w:rsidRDefault="009416A4" w:rsidP="009416A4">
      <w:pPr>
        <w:pStyle w:val="ListParagraph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767C2D">
        <w:rPr>
          <w:rFonts w:ascii="Open Sans" w:hAnsi="Open Sans" w:cs="Open Sans"/>
          <w:sz w:val="24"/>
          <w:szCs w:val="24"/>
        </w:rPr>
        <w:t>Mission and Evangelism</w:t>
      </w:r>
    </w:p>
    <w:p w14:paraId="392A6D12" w14:textId="77777777" w:rsidR="009416A4" w:rsidRPr="00767C2D" w:rsidRDefault="009416A4" w:rsidP="009416A4">
      <w:pPr>
        <w:pStyle w:val="ListParagraph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767C2D">
        <w:rPr>
          <w:rFonts w:ascii="Open Sans" w:hAnsi="Open Sans" w:cs="Open Sans"/>
          <w:sz w:val="24"/>
          <w:szCs w:val="24"/>
        </w:rPr>
        <w:t>Faith/Quality of Mind</w:t>
      </w:r>
    </w:p>
    <w:p w14:paraId="2BA70FCD" w14:textId="77777777" w:rsidR="00503F35" w:rsidRPr="00767C2D" w:rsidRDefault="00205170" w:rsidP="00205170">
      <w:pPr>
        <w:pStyle w:val="Heading2"/>
        <w:rPr>
          <w:rFonts w:ascii="Open Sans" w:hAnsi="Open Sans" w:cs="Open Sans"/>
          <w:sz w:val="24"/>
          <w:szCs w:val="24"/>
        </w:rPr>
      </w:pPr>
      <w:r w:rsidRPr="00767C2D">
        <w:rPr>
          <w:rFonts w:ascii="Open Sans" w:hAnsi="Open Sans" w:cs="Open Sans"/>
          <w:sz w:val="24"/>
          <w:szCs w:val="24"/>
        </w:rPr>
        <w:t>Please note:</w:t>
      </w:r>
    </w:p>
    <w:p w14:paraId="4315F128" w14:textId="4465FD17" w:rsidR="00C643CE" w:rsidRPr="00767C2D" w:rsidRDefault="00CA18C2" w:rsidP="009D1393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767C2D">
        <w:rPr>
          <w:rFonts w:ascii="Open Sans" w:hAnsi="Open Sans" w:cs="Open Sans"/>
          <w:sz w:val="24"/>
          <w:szCs w:val="24"/>
        </w:rPr>
        <w:t>Please use the</w:t>
      </w:r>
      <w:r w:rsidR="00C643CE" w:rsidRPr="00767C2D">
        <w:rPr>
          <w:rFonts w:ascii="Open Sans" w:hAnsi="Open Sans" w:cs="Open Sans"/>
          <w:sz w:val="24"/>
          <w:szCs w:val="24"/>
        </w:rPr>
        <w:t xml:space="preserve"> form for reporting, or write a report of no more than two sides of A4 with reference to the </w:t>
      </w:r>
      <w:r w:rsidR="009D1393" w:rsidRPr="00767C2D">
        <w:rPr>
          <w:rFonts w:ascii="Open Sans" w:hAnsi="Open Sans" w:cs="Open Sans"/>
          <w:sz w:val="24"/>
          <w:szCs w:val="24"/>
        </w:rPr>
        <w:t>Formation Criteria</w:t>
      </w:r>
      <w:r w:rsidR="00C643CE" w:rsidRPr="00767C2D">
        <w:rPr>
          <w:rFonts w:ascii="Open Sans" w:hAnsi="Open Sans" w:cs="Open Sans"/>
          <w:sz w:val="24"/>
          <w:szCs w:val="24"/>
        </w:rPr>
        <w:t>.</w:t>
      </w:r>
    </w:p>
    <w:p w14:paraId="17AB252A" w14:textId="795BB2B2" w:rsidR="00767C2D" w:rsidRPr="00767C2D" w:rsidRDefault="00767C2D" w:rsidP="009D1393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767C2D">
        <w:rPr>
          <w:rFonts w:ascii="Open Sans" w:hAnsi="Open Sans" w:cs="Open Sans"/>
          <w:sz w:val="24"/>
          <w:szCs w:val="24"/>
        </w:rPr>
        <w:t>Curates may write a separate report.</w:t>
      </w:r>
    </w:p>
    <w:p w14:paraId="3BD16286" w14:textId="65BDAA0D" w:rsidR="0045162B" w:rsidRPr="00767C2D" w:rsidRDefault="0045162B" w:rsidP="0045162B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767C2D">
        <w:rPr>
          <w:rFonts w:ascii="Open Sans" w:hAnsi="Open Sans" w:cs="Open Sans"/>
          <w:sz w:val="24"/>
          <w:szCs w:val="24"/>
        </w:rPr>
        <w:t xml:space="preserve">Comments should be based on evidence and be specific. For example, about ‘collaborative leadership’, a comment could be: “Janet has shown the ability to exercise collaborative leadership, working effectively as a member of a team, as evidenced by her chairing of the Worship Team, drawing others into the design and delivery of all-age services, including a series of innovative services </w:t>
      </w:r>
      <w:r w:rsidR="009D1393" w:rsidRPr="00767C2D">
        <w:rPr>
          <w:rFonts w:ascii="Open Sans" w:hAnsi="Open Sans" w:cs="Open Sans"/>
          <w:sz w:val="24"/>
          <w:szCs w:val="24"/>
        </w:rPr>
        <w:t>in August 201</w:t>
      </w:r>
      <w:r w:rsidR="00767C2D" w:rsidRPr="00767C2D">
        <w:rPr>
          <w:rFonts w:ascii="Open Sans" w:hAnsi="Open Sans" w:cs="Open Sans"/>
          <w:sz w:val="24"/>
          <w:szCs w:val="24"/>
        </w:rPr>
        <w:t>9</w:t>
      </w:r>
      <w:r w:rsidRPr="00767C2D">
        <w:rPr>
          <w:rFonts w:ascii="Open Sans" w:hAnsi="Open Sans" w:cs="Open Sans"/>
          <w:sz w:val="24"/>
          <w:szCs w:val="24"/>
        </w:rPr>
        <w:t>.”</w:t>
      </w:r>
    </w:p>
    <w:p w14:paraId="6ABD8418" w14:textId="77777777" w:rsidR="0045162B" w:rsidRPr="00767C2D" w:rsidRDefault="0045162B" w:rsidP="0045162B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767C2D">
        <w:rPr>
          <w:rFonts w:ascii="Open Sans" w:hAnsi="Open Sans" w:cs="Open Sans"/>
          <w:sz w:val="24"/>
          <w:szCs w:val="24"/>
        </w:rPr>
        <w:t>There should be indications of areas of strength and areas for development (which can be where there are strengths or weaknesses). This is part of being a ‘Learning Church’.</w:t>
      </w:r>
    </w:p>
    <w:p w14:paraId="03818F9F" w14:textId="77777777" w:rsidR="0045162B" w:rsidRPr="00767C2D" w:rsidRDefault="0045162B" w:rsidP="0045162B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767C2D">
        <w:rPr>
          <w:rFonts w:ascii="Open Sans" w:hAnsi="Open Sans" w:cs="Open Sans"/>
          <w:sz w:val="24"/>
          <w:szCs w:val="24"/>
        </w:rPr>
        <w:lastRenderedPageBreak/>
        <w:t xml:space="preserve">All critical comments should have been discussed </w:t>
      </w:r>
      <w:proofErr w:type="gramStart"/>
      <w:r w:rsidRPr="00767C2D">
        <w:rPr>
          <w:rFonts w:ascii="Open Sans" w:hAnsi="Open Sans" w:cs="Open Sans"/>
          <w:sz w:val="24"/>
          <w:szCs w:val="24"/>
        </w:rPr>
        <w:t xml:space="preserve">with </w:t>
      </w:r>
      <w:r w:rsidR="00C643CE" w:rsidRPr="00767C2D">
        <w:rPr>
          <w:rFonts w:ascii="Open Sans" w:hAnsi="Open Sans" w:cs="Open Sans"/>
          <w:sz w:val="24"/>
          <w:szCs w:val="24"/>
        </w:rPr>
        <w:t xml:space="preserve"> the</w:t>
      </w:r>
      <w:proofErr w:type="gramEnd"/>
      <w:r w:rsidR="00C643CE" w:rsidRPr="00767C2D">
        <w:rPr>
          <w:rFonts w:ascii="Open Sans" w:hAnsi="Open Sans" w:cs="Open Sans"/>
          <w:sz w:val="24"/>
          <w:szCs w:val="24"/>
        </w:rPr>
        <w:t xml:space="preserve"> </w:t>
      </w:r>
      <w:r w:rsidRPr="00767C2D">
        <w:rPr>
          <w:rFonts w:ascii="Open Sans" w:hAnsi="Open Sans" w:cs="Open Sans"/>
          <w:sz w:val="24"/>
          <w:szCs w:val="24"/>
        </w:rPr>
        <w:t>Curate (if made by Supervising Minister) or with Supervising Minister (if made by Curate), or with the IME Officer.</w:t>
      </w:r>
    </w:p>
    <w:p w14:paraId="1C6F86C1" w14:textId="74E47218" w:rsidR="0045162B" w:rsidRPr="00767C2D" w:rsidRDefault="0045162B" w:rsidP="0045162B">
      <w:pPr>
        <w:pStyle w:val="ListParagraph"/>
        <w:numPr>
          <w:ilvl w:val="0"/>
          <w:numId w:val="4"/>
        </w:numPr>
        <w:rPr>
          <w:rFonts w:ascii="Open Sans" w:hAnsi="Open Sans" w:cs="Open Sans"/>
          <w:b/>
          <w:sz w:val="24"/>
          <w:szCs w:val="24"/>
        </w:rPr>
      </w:pPr>
      <w:r w:rsidRPr="00767C2D">
        <w:rPr>
          <w:rFonts w:ascii="Open Sans" w:hAnsi="Open Sans" w:cs="Open Sans"/>
          <w:sz w:val="24"/>
          <w:szCs w:val="24"/>
        </w:rPr>
        <w:t xml:space="preserve">All reports should be submitted electronically to </w:t>
      </w:r>
      <w:hyperlink r:id="rId8" w:history="1">
        <w:r w:rsidRPr="00767C2D">
          <w:rPr>
            <w:rStyle w:val="Hyperlink"/>
            <w:rFonts w:ascii="Open Sans" w:hAnsi="Open Sans" w:cs="Open Sans"/>
            <w:sz w:val="24"/>
            <w:szCs w:val="24"/>
          </w:rPr>
          <w:t>jane.hood@chester.anglican.org</w:t>
        </w:r>
      </w:hyperlink>
      <w:r w:rsidR="00767C2D" w:rsidRPr="00767C2D">
        <w:rPr>
          <w:rFonts w:ascii="Open Sans" w:hAnsi="Open Sans" w:cs="Open Sans"/>
          <w:sz w:val="24"/>
          <w:szCs w:val="24"/>
        </w:rPr>
        <w:t xml:space="preserve"> and </w:t>
      </w:r>
      <w:hyperlink r:id="rId9" w:history="1">
        <w:r w:rsidR="00767C2D" w:rsidRPr="00767C2D">
          <w:rPr>
            <w:rStyle w:val="Hyperlink"/>
            <w:rFonts w:ascii="Open Sans" w:hAnsi="Open Sans" w:cs="Open Sans"/>
            <w:sz w:val="24"/>
            <w:szCs w:val="24"/>
          </w:rPr>
          <w:t>david.herbert@chester.anglican.org</w:t>
        </w:r>
      </w:hyperlink>
      <w:r w:rsidR="00767C2D" w:rsidRPr="00767C2D">
        <w:rPr>
          <w:rFonts w:ascii="Open Sans" w:hAnsi="Open Sans" w:cs="Open Sans"/>
          <w:sz w:val="24"/>
          <w:szCs w:val="24"/>
        </w:rPr>
        <w:t xml:space="preserve"> .</w:t>
      </w:r>
    </w:p>
    <w:p w14:paraId="7D91523B" w14:textId="7A244E1A" w:rsidR="005076B1" w:rsidRPr="00767C2D" w:rsidRDefault="0045162B" w:rsidP="0045162B">
      <w:pPr>
        <w:pStyle w:val="ListParagraph"/>
        <w:numPr>
          <w:ilvl w:val="0"/>
          <w:numId w:val="4"/>
        </w:numPr>
        <w:rPr>
          <w:rFonts w:ascii="Open Sans" w:hAnsi="Open Sans" w:cs="Open Sans"/>
          <w:b/>
          <w:sz w:val="24"/>
          <w:szCs w:val="24"/>
        </w:rPr>
      </w:pPr>
      <w:r w:rsidRPr="00767C2D">
        <w:rPr>
          <w:rFonts w:ascii="Open Sans" w:hAnsi="Open Sans" w:cs="Open Sans"/>
          <w:sz w:val="24"/>
          <w:szCs w:val="24"/>
        </w:rPr>
        <w:t xml:space="preserve">All queries should be addressed to the IME Officer, David Herbert at </w:t>
      </w:r>
      <w:hyperlink r:id="rId10" w:history="1">
        <w:r w:rsidRPr="00767C2D">
          <w:rPr>
            <w:rStyle w:val="Hyperlink"/>
            <w:rFonts w:ascii="Open Sans" w:hAnsi="Open Sans" w:cs="Open Sans"/>
            <w:sz w:val="24"/>
            <w:szCs w:val="24"/>
          </w:rPr>
          <w:t>david.herbert@chester.anglican.org</w:t>
        </w:r>
      </w:hyperlink>
      <w:r w:rsidR="00C643CE" w:rsidRPr="00767C2D">
        <w:rPr>
          <w:rFonts w:ascii="Open Sans" w:hAnsi="Open Sans" w:cs="Open Sans"/>
          <w:sz w:val="24"/>
          <w:szCs w:val="24"/>
        </w:rPr>
        <w:t xml:space="preserve"> (tel. </w:t>
      </w:r>
      <w:r w:rsidR="00767C2D" w:rsidRPr="00767C2D">
        <w:rPr>
          <w:rFonts w:ascii="Open Sans" w:hAnsi="Open Sans" w:cs="Open Sans"/>
          <w:noProof/>
          <w:color w:val="000000" w:themeColor="text1"/>
          <w:sz w:val="24"/>
          <w:szCs w:val="24"/>
        </w:rPr>
        <w:t>07889217589</w:t>
      </w:r>
      <w:r w:rsidRPr="00767C2D">
        <w:rPr>
          <w:rFonts w:ascii="Open Sans" w:hAnsi="Open Sans" w:cs="Open Sans"/>
          <w:sz w:val="24"/>
          <w:szCs w:val="24"/>
        </w:rPr>
        <w:t>).</w:t>
      </w:r>
    </w:p>
    <w:sectPr w:rsidR="005076B1" w:rsidRPr="00767C2D" w:rsidSect="00CA18C2">
      <w:footerReference w:type="default" r:id="rId11"/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55954" w14:textId="77777777" w:rsidR="006C1F55" w:rsidRDefault="006C1F55" w:rsidP="00C643CE">
      <w:pPr>
        <w:spacing w:after="0" w:line="240" w:lineRule="auto"/>
      </w:pPr>
      <w:r>
        <w:separator/>
      </w:r>
    </w:p>
  </w:endnote>
  <w:endnote w:type="continuationSeparator" w:id="0">
    <w:p w14:paraId="16A9B2E9" w14:textId="77777777" w:rsidR="006C1F55" w:rsidRDefault="006C1F55" w:rsidP="00C64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4AEA6" w14:textId="1986C5B1" w:rsidR="00C643CE" w:rsidRDefault="00907C17">
    <w:pPr>
      <w:pStyle w:val="Footer"/>
    </w:pPr>
    <w:r>
      <w:t xml:space="preserve">Revised </w:t>
    </w:r>
    <w:r w:rsidR="00767C2D">
      <w:t>April 21</w:t>
    </w:r>
    <w:r w:rsidR="00767C2D" w:rsidRPr="00767C2D">
      <w:rPr>
        <w:vertAlign w:val="superscript"/>
      </w:rPr>
      <w:t>st</w:t>
    </w:r>
    <w:r w:rsidR="00767C2D">
      <w:t xml:space="preserve"> 2020</w:t>
    </w:r>
  </w:p>
  <w:p w14:paraId="3C8CBB3F" w14:textId="77777777" w:rsidR="00C643CE" w:rsidRDefault="00C643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7B87A" w14:textId="77777777" w:rsidR="006C1F55" w:rsidRDefault="006C1F55" w:rsidP="00C643CE">
      <w:pPr>
        <w:spacing w:after="0" w:line="240" w:lineRule="auto"/>
      </w:pPr>
      <w:r>
        <w:separator/>
      </w:r>
    </w:p>
  </w:footnote>
  <w:footnote w:type="continuationSeparator" w:id="0">
    <w:p w14:paraId="5ECE63ED" w14:textId="77777777" w:rsidR="006C1F55" w:rsidRDefault="006C1F55" w:rsidP="00C64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09FE"/>
    <w:multiLevelType w:val="hybridMultilevel"/>
    <w:tmpl w:val="1E4EEBC0"/>
    <w:lvl w:ilvl="0" w:tplc="D5EC6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63935"/>
    <w:multiLevelType w:val="hybridMultilevel"/>
    <w:tmpl w:val="9378F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B152E"/>
    <w:multiLevelType w:val="hybridMultilevel"/>
    <w:tmpl w:val="541AE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94"/>
    <w:rsid w:val="000133EF"/>
    <w:rsid w:val="00076A97"/>
    <w:rsid w:val="00156F94"/>
    <w:rsid w:val="001E4C07"/>
    <w:rsid w:val="00205170"/>
    <w:rsid w:val="003237BC"/>
    <w:rsid w:val="00324069"/>
    <w:rsid w:val="00340EA7"/>
    <w:rsid w:val="0045162B"/>
    <w:rsid w:val="00460867"/>
    <w:rsid w:val="00503F35"/>
    <w:rsid w:val="005076B1"/>
    <w:rsid w:val="005A6217"/>
    <w:rsid w:val="00635930"/>
    <w:rsid w:val="00691538"/>
    <w:rsid w:val="006C1F55"/>
    <w:rsid w:val="00767C2D"/>
    <w:rsid w:val="008F1194"/>
    <w:rsid w:val="00907C17"/>
    <w:rsid w:val="00934FA1"/>
    <w:rsid w:val="009416A4"/>
    <w:rsid w:val="009D1393"/>
    <w:rsid w:val="00A63892"/>
    <w:rsid w:val="00BE1074"/>
    <w:rsid w:val="00C643CE"/>
    <w:rsid w:val="00CA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42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1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11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11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F11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051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516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4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3CE"/>
  </w:style>
  <w:style w:type="paragraph" w:styleId="Footer">
    <w:name w:val="footer"/>
    <w:basedOn w:val="Normal"/>
    <w:link w:val="FooterChar"/>
    <w:uiPriority w:val="99"/>
    <w:unhideWhenUsed/>
    <w:rsid w:val="00C64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3CE"/>
  </w:style>
  <w:style w:type="paragraph" w:styleId="BalloonText">
    <w:name w:val="Balloon Text"/>
    <w:basedOn w:val="Normal"/>
    <w:link w:val="BalloonTextChar"/>
    <w:uiPriority w:val="99"/>
    <w:semiHidden/>
    <w:unhideWhenUsed/>
    <w:rsid w:val="00C6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3C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A18C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7C2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1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11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11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F11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051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516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4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3CE"/>
  </w:style>
  <w:style w:type="paragraph" w:styleId="Footer">
    <w:name w:val="footer"/>
    <w:basedOn w:val="Normal"/>
    <w:link w:val="FooterChar"/>
    <w:uiPriority w:val="99"/>
    <w:unhideWhenUsed/>
    <w:rsid w:val="00C64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3CE"/>
  </w:style>
  <w:style w:type="paragraph" w:styleId="BalloonText">
    <w:name w:val="Balloon Text"/>
    <w:basedOn w:val="Normal"/>
    <w:link w:val="BalloonTextChar"/>
    <w:uiPriority w:val="99"/>
    <w:semiHidden/>
    <w:unhideWhenUsed/>
    <w:rsid w:val="00C6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3C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A18C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7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4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hood@chester.anglican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avid.herbert@chester.anglica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id.herbert@chester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 DBF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Herbert</dc:creator>
  <cp:lastModifiedBy>Fox Hill</cp:lastModifiedBy>
  <cp:revision>2</cp:revision>
  <cp:lastPrinted>2013-03-04T14:50:00Z</cp:lastPrinted>
  <dcterms:created xsi:type="dcterms:W3CDTF">2020-04-22T08:39:00Z</dcterms:created>
  <dcterms:modified xsi:type="dcterms:W3CDTF">2020-04-22T08:39:00Z</dcterms:modified>
</cp:coreProperties>
</file>