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bookmarkStart w:id="0" w:name="_Hlk482267299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1722FA28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C96151">
        <w:rPr>
          <w:rFonts w:asciiTheme="minorHAnsi" w:hAnsiTheme="minorHAnsi" w:cstheme="minorHAnsi"/>
          <w:b/>
          <w:sz w:val="44"/>
          <w:szCs w:val="28"/>
          <w:lang w:val="en-GB"/>
        </w:rPr>
        <w:t>Rural Dean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C3F632B" w14:textId="77777777" w:rsidR="001C3306" w:rsidRDefault="001C3306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3D8189B3" w14:textId="68E351B6" w:rsidR="00F851CA" w:rsidRDefault="00F851C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new version of the MDR scheme is different from those in the past in Chester Diocese; a key principle is that the scheme is </w:t>
      </w:r>
      <w:r w:rsidR="00112B12">
        <w:rPr>
          <w:rFonts w:asciiTheme="minorHAnsi" w:hAnsiTheme="minorHAnsi" w:cstheme="minorHAnsi"/>
          <w:lang w:val="en-GB"/>
        </w:rPr>
        <w:t>person-centred</w:t>
      </w:r>
      <w:r>
        <w:rPr>
          <w:rFonts w:asciiTheme="minorHAnsi" w:hAnsiTheme="minorHAnsi" w:cstheme="minorHAnsi"/>
          <w:lang w:val="en-GB"/>
        </w:rPr>
        <w:t xml:space="preserve">. </w:t>
      </w:r>
      <w:r w:rsidR="00112B12">
        <w:rPr>
          <w:rFonts w:asciiTheme="minorHAnsi" w:hAnsiTheme="minorHAnsi" w:cstheme="minorHAnsi"/>
          <w:lang w:val="en-GB"/>
        </w:rPr>
        <w:t xml:space="preserve">When you meet with </w:t>
      </w:r>
      <w:r w:rsidR="00C732BE">
        <w:rPr>
          <w:rFonts w:asciiTheme="minorHAnsi" w:hAnsiTheme="minorHAnsi" w:cstheme="minorHAnsi"/>
          <w:lang w:val="en-GB"/>
        </w:rPr>
        <w:t>your</w:t>
      </w:r>
      <w:r w:rsidR="00112B12">
        <w:rPr>
          <w:rFonts w:asciiTheme="minorHAnsi" w:hAnsiTheme="minorHAnsi" w:cstheme="minorHAnsi"/>
          <w:lang w:val="en-GB"/>
        </w:rPr>
        <w:t xml:space="preserve"> Rural Dean they are ac</w:t>
      </w:r>
      <w:r w:rsidR="00EA72D8">
        <w:rPr>
          <w:rFonts w:asciiTheme="minorHAnsi" w:hAnsiTheme="minorHAnsi" w:cstheme="minorHAnsi"/>
          <w:lang w:val="en-GB"/>
        </w:rPr>
        <w:t>t</w:t>
      </w:r>
      <w:r w:rsidR="00112B12">
        <w:rPr>
          <w:rFonts w:asciiTheme="minorHAnsi" w:hAnsiTheme="minorHAnsi" w:cstheme="minorHAnsi"/>
          <w:lang w:val="en-GB"/>
        </w:rPr>
        <w:t>ing as a Reviewer in the process who knows something of your locality – they are not acting as an assessor of your ministry.</w:t>
      </w:r>
    </w:p>
    <w:p w14:paraId="19E88C17" w14:textId="180A38A3" w:rsidR="00112B12" w:rsidRDefault="00112B12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is easily misunderstood since in many other organisations, commerce or business for example, an annual review </w:t>
      </w:r>
      <w:r w:rsidRPr="001C3306">
        <w:rPr>
          <w:rFonts w:asciiTheme="minorHAnsi" w:hAnsiTheme="minorHAnsi" w:cstheme="minorHAnsi"/>
          <w:i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about appraisal. The Chester MDR is about encouragement, not appraisal.</w:t>
      </w:r>
    </w:p>
    <w:p w14:paraId="5E590463" w14:textId="309EFD30" w:rsidR="00112B12" w:rsidRDefault="00C732BE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Therefore,</w:t>
      </w:r>
      <w:r w:rsidR="00112B12">
        <w:rPr>
          <w:rFonts w:asciiTheme="minorHAnsi" w:hAnsiTheme="minorHAnsi" w:cstheme="minorHAnsi"/>
          <w:lang w:val="en-GB"/>
        </w:rPr>
        <w:t xml:space="preserve"> when you go to see your Rural Dean, the emphasis </w:t>
      </w:r>
      <w:r w:rsidR="00374EC9">
        <w:rPr>
          <w:rFonts w:asciiTheme="minorHAnsi" w:hAnsiTheme="minorHAnsi" w:cstheme="minorHAnsi"/>
          <w:lang w:val="en-GB"/>
        </w:rPr>
        <w:t xml:space="preserve">will be </w:t>
      </w:r>
      <w:r w:rsidR="00112B12">
        <w:rPr>
          <w:rFonts w:asciiTheme="minorHAnsi" w:hAnsiTheme="minorHAnsi" w:cstheme="minorHAnsi"/>
          <w:lang w:val="en-GB"/>
        </w:rPr>
        <w:t xml:space="preserve">on listening to what </w:t>
      </w:r>
      <w:r w:rsidR="00112B12" w:rsidRPr="00F56278">
        <w:rPr>
          <w:rFonts w:asciiTheme="minorHAnsi" w:hAnsiTheme="minorHAnsi" w:cstheme="minorHAnsi"/>
          <w:i/>
          <w:lang w:val="en-GB"/>
        </w:rPr>
        <w:t>you</w:t>
      </w:r>
      <w:r w:rsidR="00112B12">
        <w:rPr>
          <w:rFonts w:asciiTheme="minorHAnsi" w:hAnsiTheme="minorHAnsi" w:cstheme="minorHAnsi"/>
          <w:lang w:val="en-GB"/>
        </w:rPr>
        <w:t xml:space="preserve"> have </w:t>
      </w:r>
      <w:r w:rsidR="00F56278">
        <w:rPr>
          <w:rFonts w:asciiTheme="minorHAnsi" w:hAnsiTheme="minorHAnsi" w:cstheme="minorHAnsi"/>
          <w:lang w:val="en-GB"/>
        </w:rPr>
        <w:t xml:space="preserve">to say and what </w:t>
      </w:r>
      <w:r w:rsidR="00F56278" w:rsidRPr="00F56278">
        <w:rPr>
          <w:rFonts w:asciiTheme="minorHAnsi" w:hAnsiTheme="minorHAnsi" w:cstheme="minorHAnsi"/>
          <w:i/>
          <w:lang w:val="en-GB"/>
        </w:rPr>
        <w:t>you</w:t>
      </w:r>
      <w:r w:rsidR="00F56278">
        <w:rPr>
          <w:rFonts w:asciiTheme="minorHAnsi" w:hAnsiTheme="minorHAnsi" w:cstheme="minorHAnsi"/>
          <w:lang w:val="en-GB"/>
        </w:rPr>
        <w:t xml:space="preserve"> </w:t>
      </w:r>
      <w:r w:rsidR="00112B12">
        <w:rPr>
          <w:rFonts w:asciiTheme="minorHAnsi" w:hAnsiTheme="minorHAnsi" w:cstheme="minorHAnsi"/>
          <w:lang w:val="en-GB"/>
        </w:rPr>
        <w:t>bring to the meeting.</w:t>
      </w:r>
    </w:p>
    <w:p w14:paraId="404C672C" w14:textId="65C95D0C" w:rsidR="00F22B3A" w:rsidRDefault="00F22B3A" w:rsidP="00A02656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Rural Dean (or their appointed Deputy), you may wish to consider </w:t>
      </w:r>
      <w:r w:rsidRPr="00C96151">
        <w:rPr>
          <w:rFonts w:asciiTheme="minorHAnsi" w:hAnsiTheme="minorHAnsi" w:cstheme="minorHAnsi"/>
          <w:lang w:val="en-GB"/>
        </w:rPr>
        <w:t xml:space="preserve">your </w:t>
      </w:r>
      <w:r>
        <w:rPr>
          <w:rFonts w:asciiTheme="minorHAnsi" w:hAnsiTheme="minorHAnsi" w:cstheme="minorHAnsi"/>
          <w:lang w:val="en-GB"/>
        </w:rPr>
        <w:t xml:space="preserve">ministry </w:t>
      </w:r>
      <w:r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>
        <w:rPr>
          <w:rFonts w:asciiTheme="minorHAnsi" w:hAnsiTheme="minorHAnsi" w:cstheme="minorHAnsi"/>
          <w:lang w:val="en-GB"/>
        </w:rPr>
        <w:t xml:space="preserve">own </w:t>
      </w:r>
      <w:r w:rsidRPr="00C96151">
        <w:rPr>
          <w:rFonts w:asciiTheme="minorHAnsi" w:hAnsiTheme="minorHAnsi" w:cstheme="minorHAnsi"/>
          <w:lang w:val="en-GB"/>
        </w:rPr>
        <w:t>objectives</w:t>
      </w:r>
      <w:r>
        <w:rPr>
          <w:rFonts w:asciiTheme="minorHAnsi" w:hAnsiTheme="minorHAnsi" w:cstheme="minorHAnsi"/>
          <w:lang w:val="en-GB"/>
        </w:rPr>
        <w:t>,</w:t>
      </w:r>
      <w:r w:rsidRPr="00C96151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how you would describe </w:t>
      </w:r>
      <w:r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those</w:t>
      </w:r>
      <w:r w:rsidRPr="00C96151">
        <w:rPr>
          <w:rFonts w:asciiTheme="minorHAnsi" w:hAnsiTheme="minorHAnsi" w:cstheme="minorHAnsi"/>
          <w:lang w:val="en-GB"/>
        </w:rPr>
        <w:t>.</w:t>
      </w:r>
    </w:p>
    <w:p w14:paraId="1959C951" w14:textId="04098765" w:rsidR="003C63BE" w:rsidRDefault="003C63BE" w:rsidP="003C63BE">
      <w:pPr>
        <w:spacing w:after="24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on.</w:t>
      </w:r>
    </w:p>
    <w:p w14:paraId="065E99FE" w14:textId="64B130CA" w:rsidR="002C5383" w:rsidRPr="003C63BE" w:rsidRDefault="002C5383" w:rsidP="003C63BE">
      <w:pPr>
        <w:spacing w:after="120"/>
        <w:ind w:left="714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Describe the main features of your ministry over the past year.</w:t>
      </w:r>
    </w:p>
    <w:p w14:paraId="3B8B1136" w14:textId="2557A18B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went well, and why?</w:t>
      </w:r>
    </w:p>
    <w:p w14:paraId="214866CB" w14:textId="77777777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did not go so well, and why?</w:t>
      </w:r>
    </w:p>
    <w:p w14:paraId="05B63478" w14:textId="567D0BC2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How well supported did you feel, and in what ways might better support (including trai</w:t>
      </w:r>
      <w:r w:rsidR="003C63BE">
        <w:rPr>
          <w:rFonts w:asciiTheme="minorHAnsi" w:hAnsiTheme="minorHAnsi"/>
          <w:color w:val="000000"/>
        </w:rPr>
        <w:t>ning) be supplied in the future?</w:t>
      </w:r>
    </w:p>
    <w:p w14:paraId="521E9E90" w14:textId="4CBA2CC7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  <w:sz w:val="22"/>
          <w:szCs w:val="22"/>
        </w:rPr>
      </w:pPr>
      <w:r w:rsidRPr="003C63BE">
        <w:rPr>
          <w:rFonts w:asciiTheme="minorHAnsi" w:hAnsiTheme="minorHAnsi"/>
          <w:color w:val="000000"/>
        </w:rPr>
        <w:t xml:space="preserve">What </w:t>
      </w:r>
      <w:r w:rsidR="003C63BE">
        <w:rPr>
          <w:rFonts w:asciiTheme="minorHAnsi" w:hAnsiTheme="minorHAnsi"/>
          <w:color w:val="000000"/>
        </w:rPr>
        <w:t xml:space="preserve">other </w:t>
      </w:r>
      <w:r w:rsidRPr="003C63BE">
        <w:rPr>
          <w:rFonts w:asciiTheme="minorHAnsi" w:hAnsiTheme="minorHAnsi"/>
          <w:color w:val="000000"/>
        </w:rPr>
        <w:t xml:space="preserve">questions or issues would you </w:t>
      </w:r>
      <w:r w:rsidR="003B62B3" w:rsidRPr="003C63BE">
        <w:rPr>
          <w:rFonts w:asciiTheme="minorHAnsi" w:hAnsiTheme="minorHAnsi"/>
          <w:color w:val="000000"/>
        </w:rPr>
        <w:t>wish to work on with your Reviewer?</w:t>
      </w:r>
    </w:p>
    <w:p w14:paraId="7B07BDF6" w14:textId="77777777" w:rsidR="003C63BE" w:rsidRDefault="003C63BE" w:rsidP="003C63BE">
      <w:pPr>
        <w:spacing w:after="120"/>
        <w:jc w:val="both"/>
        <w:rPr>
          <w:rFonts w:asciiTheme="minorHAnsi" w:hAnsiTheme="minorHAnsi"/>
          <w:color w:val="000000"/>
        </w:rPr>
      </w:pPr>
    </w:p>
    <w:p w14:paraId="550EAACF" w14:textId="71D18A84" w:rsidR="003C63BE" w:rsidRDefault="003C63BE" w:rsidP="003C63BE">
      <w:pPr>
        <w:spacing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 considering your ministry in the Deanery there are more specific questions to focus on over the page.</w:t>
      </w:r>
    </w:p>
    <w:p w14:paraId="798A0E1D" w14:textId="77777777" w:rsidR="00F22B3A" w:rsidRDefault="00F22B3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7968270F" w14:textId="533F1859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59796F75" w:rsidR="00D14E2A" w:rsidRPr="004279DB" w:rsidRDefault="004279DB" w:rsidP="004279DB">
      <w:pPr>
        <w:spacing w:after="120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 xml:space="preserve">the Rural Dean 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>. Look at the</w:t>
      </w:r>
      <w:r w:rsidR="007A0CC6">
        <w:rPr>
          <w:rFonts w:asciiTheme="minorHAnsi" w:hAnsiTheme="minorHAnsi" w:cstheme="minorHAnsi"/>
          <w:lang w:val="en-GB"/>
        </w:rPr>
        <w:t xml:space="preserve"> </w:t>
      </w:r>
      <w:r w:rsidR="007A0CC6">
        <w:rPr>
          <w:rFonts w:asciiTheme="minorHAnsi" w:hAnsiTheme="minorHAnsi" w:cstheme="minorHAnsi"/>
          <w:i/>
          <w:lang w:val="en-GB"/>
        </w:rPr>
        <w:t>Review form for m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eeting with Rural Dean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6817F5B6" w14:textId="259C471C" w:rsidR="00C96151" w:rsidRPr="003F6F5F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1: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7760C998" w14:textId="77777777" w:rsidR="004279DB" w:rsidRPr="00A55007" w:rsidRDefault="004279DB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BF155E3" w14:textId="77777777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4773F2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59D67511" w14:textId="77777777" w:rsidR="003C63BE" w:rsidRDefault="003C63BE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0EBBE896" w:rsid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57395">
        <w:rPr>
          <w:rFonts w:asciiTheme="minorHAnsi" w:hAnsiTheme="minorHAnsi" w:cstheme="minorHAnsi"/>
          <w:i/>
          <w:sz w:val="20"/>
          <w:szCs w:val="20"/>
          <w:lang w:val="en-GB"/>
        </w:rPr>
        <w:t xml:space="preserve">11 </w:t>
      </w:r>
      <w:r w:rsidR="003F6F5F" w:rsidRPr="004279DB">
        <w:rPr>
          <w:rFonts w:asciiTheme="minorHAnsi" w:hAnsiTheme="minorHAnsi" w:cstheme="minorHAnsi"/>
          <w:i/>
          <w:sz w:val="20"/>
          <w:szCs w:val="20"/>
          <w:lang w:val="en-GB"/>
        </w:rPr>
        <w:t>May 2017</w:t>
      </w:r>
    </w:p>
    <w:p w14:paraId="147584F7" w14:textId="7E95A8FE" w:rsidR="003C63BE" w:rsidRDefault="003C63BE" w:rsidP="00A02656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A2C6825" wp14:editId="1DA5A1B4">
            <wp:simplePos x="0" y="0"/>
            <wp:positionH relativeFrom="column">
              <wp:posOffset>4667250</wp:posOffset>
            </wp:positionH>
            <wp:positionV relativeFrom="paragraph">
              <wp:posOffset>-2540</wp:posOffset>
            </wp:positionV>
            <wp:extent cx="1527048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4"/>
          <w:szCs w:val="28"/>
          <w:lang w:val="en-GB"/>
        </w:rPr>
        <w:t>Additional self-review questions</w:t>
      </w:r>
    </w:p>
    <w:p w14:paraId="22450941" w14:textId="5F27584F" w:rsidR="0074374C" w:rsidRDefault="0074374C" w:rsidP="00A02656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focusing on the Deanery</w:t>
      </w:r>
    </w:p>
    <w:p w14:paraId="4D80DA6E" w14:textId="77777777" w:rsidR="0074374C" w:rsidRDefault="0074374C" w:rsidP="00A02656">
      <w:pPr>
        <w:spacing w:after="240"/>
        <w:jc w:val="both"/>
        <w:rPr>
          <w:rFonts w:asciiTheme="minorHAnsi" w:hAnsiTheme="minorHAnsi" w:cstheme="minorHAnsi"/>
          <w:lang w:val="en-GB"/>
        </w:rPr>
      </w:pPr>
    </w:p>
    <w:p w14:paraId="1BF28379" w14:textId="77777777" w:rsidR="00FA4C41" w:rsidRDefault="00FA4C41" w:rsidP="00A02656">
      <w:pPr>
        <w:spacing w:after="240"/>
        <w:jc w:val="both"/>
        <w:rPr>
          <w:rFonts w:asciiTheme="minorHAnsi" w:hAnsiTheme="minorHAnsi" w:cstheme="minorHAnsi"/>
          <w:lang w:val="en-GB"/>
        </w:rPr>
      </w:pPr>
    </w:p>
    <w:p w14:paraId="5AC76EAF" w14:textId="77777777" w:rsidR="0023442C" w:rsidRDefault="0023442C" w:rsidP="00A02656">
      <w:pPr>
        <w:spacing w:after="24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on, putting a spotlight on your ministry in the Deanery set in the wider context of your whole ministry.</w:t>
      </w:r>
    </w:p>
    <w:p w14:paraId="2FEE1ED8" w14:textId="77777777" w:rsidR="0023442C" w:rsidRDefault="0023442C" w:rsidP="00A02656">
      <w:pPr>
        <w:spacing w:after="24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Considering your experience of ministering in this Deanery:</w:t>
      </w:r>
    </w:p>
    <w:p w14:paraId="5D221431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are you getting on / finding life in the Deanery?</w:t>
      </w:r>
    </w:p>
    <w:p w14:paraId="7F6D7FD4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do you consider to be the work of the Deanery?</w:t>
      </w:r>
    </w:p>
    <w:p w14:paraId="26CDD4AA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are your hopes and fears in the Deanery?</w:t>
      </w:r>
    </w:p>
    <w:p w14:paraId="41643FEB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would enrich your ministry in the Deanery?</w:t>
      </w:r>
    </w:p>
    <w:p w14:paraId="3DF5031F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diminishes your ministry in the Deanery? What might alleviate or stem that?</w:t>
      </w:r>
    </w:p>
    <w:p w14:paraId="7B85938D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Do</w:t>
      </w:r>
      <w:r w:rsidRPr="00DC66DA">
        <w:rPr>
          <w:rFonts w:asciiTheme="minorHAnsi" w:hAnsiTheme="minorHAnsi" w:cs="Tahoma"/>
          <w:i/>
          <w:sz w:val="22"/>
          <w:szCs w:val="22"/>
          <w:lang w:val="en-GB"/>
        </w:rPr>
        <w:t xml:space="preserve">es </w:t>
      </w:r>
      <w:r>
        <w:rPr>
          <w:rFonts w:asciiTheme="minorHAnsi" w:hAnsiTheme="minorHAnsi" w:cs="Tahoma"/>
          <w:i/>
          <w:sz w:val="22"/>
          <w:szCs w:val="22"/>
          <w:lang w:val="en-GB"/>
        </w:rPr>
        <w:t>the parish in which you minster have a parish plan? How does your ministry complement it?</w:t>
      </w:r>
    </w:p>
    <w:p w14:paraId="4E7A7984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does your ministry complement the work of the Deanery?</w:t>
      </w:r>
    </w:p>
    <w:p w14:paraId="4B948901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can the Deanery support and encourage you?</w:t>
      </w:r>
    </w:p>
    <w:p w14:paraId="1C58D337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What can you offer the Deanery?</w:t>
      </w:r>
    </w:p>
    <w:p w14:paraId="16ABB562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In what ways do you find Deanery Chapter and Deanery Synod useful?</w:t>
      </w:r>
    </w:p>
    <w:p w14:paraId="545A2041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Would you consider a 360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>°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review next time?</w:t>
      </w:r>
    </w:p>
    <w:p w14:paraId="0DA591AE" w14:textId="77777777" w:rsidR="003C63BE" w:rsidRDefault="003C63BE" w:rsidP="00A02656">
      <w:pPr>
        <w:spacing w:before="120" w:after="120"/>
        <w:rPr>
          <w:rFonts w:asciiTheme="minorHAnsi" w:hAnsiTheme="minorHAnsi" w:cstheme="minorHAnsi"/>
          <w:lang w:val="en-GB"/>
        </w:rPr>
      </w:pPr>
    </w:p>
    <w:p w14:paraId="20944B89" w14:textId="763941FE" w:rsidR="0023442C" w:rsidRPr="00C0466C" w:rsidRDefault="0023442C" w:rsidP="00A02656">
      <w:pPr>
        <w:spacing w:before="120"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Wider a</w:t>
      </w:r>
      <w:r w:rsidRPr="00C0466C">
        <w:rPr>
          <w:rFonts w:asciiTheme="minorHAnsi" w:hAnsiTheme="minorHAnsi" w:cstheme="minorHAnsi"/>
          <w:lang w:val="en-GB"/>
        </w:rPr>
        <w:t>reas of ministry that do not necessarily fit neatly with either parish or Deanery:</w:t>
      </w:r>
    </w:p>
    <w:p w14:paraId="74228C26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ecumenical partnerships going?</w:t>
      </w:r>
    </w:p>
    <w:p w14:paraId="6C6795A6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in partnership with those of other faiths going?</w:t>
      </w:r>
    </w:p>
    <w:p w14:paraId="5CE4E748" w14:textId="77777777" w:rsidR="0023442C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How is your work in Civic life or the local community going?</w:t>
      </w:r>
    </w:p>
    <w:p w14:paraId="5489973D" w14:textId="77777777" w:rsidR="0023442C" w:rsidRPr="00B151C6" w:rsidRDefault="0023442C" w:rsidP="0023442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>Do you think that there are areas of the Deanery that are untouched?</w:t>
      </w:r>
    </w:p>
    <w:p w14:paraId="3D7BD015" w14:textId="77777777" w:rsidR="0023442C" w:rsidRDefault="0023442C" w:rsidP="00A02656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0E0DD23B" w14:textId="77777777" w:rsidR="00F57395" w:rsidRPr="004279DB" w:rsidRDefault="00F57395" w:rsidP="00A02656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>
        <w:rPr>
          <w:rFonts w:asciiTheme="minorHAnsi" w:hAnsiTheme="minorHAnsi" w:cstheme="minorHAnsi"/>
          <w:b/>
          <w:lang w:val="en-GB"/>
        </w:rPr>
        <w:t>ber: MDR is person centred</w:t>
      </w:r>
    </w:p>
    <w:p w14:paraId="4346CE64" w14:textId="405FC94F" w:rsidR="00F57395" w:rsidRDefault="00F57395" w:rsidP="00A02656">
      <w:pPr>
        <w:spacing w:after="120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When you get to the meeting</w:t>
      </w:r>
      <w:r>
        <w:rPr>
          <w:rFonts w:asciiTheme="minorHAnsi" w:hAnsiTheme="minorHAnsi" w:cstheme="minorHAnsi"/>
          <w:lang w:val="en-GB"/>
        </w:rPr>
        <w:t xml:space="preserve">, </w:t>
      </w:r>
      <w:r w:rsidRPr="004279DB">
        <w:rPr>
          <w:rFonts w:asciiTheme="minorHAnsi" w:hAnsiTheme="minorHAnsi" w:cstheme="minorHAnsi"/>
          <w:lang w:val="en-GB"/>
        </w:rPr>
        <w:t xml:space="preserve">the Rural Dean may </w:t>
      </w:r>
      <w:r>
        <w:rPr>
          <w:rFonts w:asciiTheme="minorHAnsi" w:hAnsiTheme="minorHAnsi" w:cstheme="minorHAnsi"/>
          <w:lang w:val="en-GB"/>
        </w:rPr>
        <w:t xml:space="preserve">invite </w:t>
      </w:r>
      <w:r w:rsidRPr="004279DB">
        <w:rPr>
          <w:rFonts w:asciiTheme="minorHAnsi" w:hAnsiTheme="minorHAnsi" w:cstheme="minorHAnsi"/>
          <w:lang w:val="en-GB"/>
        </w:rPr>
        <w:t xml:space="preserve">you to discuss your ministry in any of these areas </w:t>
      </w:r>
      <w:r>
        <w:rPr>
          <w:rFonts w:asciiTheme="minorHAnsi" w:hAnsiTheme="minorHAnsi" w:cstheme="minorHAnsi"/>
          <w:lang w:val="en-GB"/>
        </w:rPr>
        <w:t xml:space="preserve">listed above, </w:t>
      </w:r>
      <w:r w:rsidRPr="004279DB">
        <w:rPr>
          <w:rFonts w:asciiTheme="minorHAnsi" w:hAnsiTheme="minorHAnsi" w:cstheme="minorHAnsi"/>
          <w:lang w:val="en-GB"/>
        </w:rPr>
        <w:t xml:space="preserve">but the onus is on you to decide where you want the conversation to start. Look at the </w:t>
      </w:r>
      <w:bookmarkStart w:id="1" w:name="_GoBack"/>
      <w:bookmarkEnd w:id="1"/>
      <w:r w:rsidR="007A0CC6">
        <w:rPr>
          <w:rFonts w:asciiTheme="minorHAnsi" w:hAnsiTheme="minorHAnsi" w:cstheme="minorHAnsi"/>
          <w:i/>
          <w:lang w:val="en-GB"/>
        </w:rPr>
        <w:t>Review form for m</w:t>
      </w:r>
      <w:r w:rsidRPr="004279DB">
        <w:rPr>
          <w:rFonts w:asciiTheme="minorHAnsi" w:hAnsiTheme="minorHAnsi" w:cstheme="minorHAnsi"/>
          <w:i/>
          <w:lang w:val="en-GB"/>
        </w:rPr>
        <w:t xml:space="preserve">eeting with Rural Dean </w:t>
      </w:r>
      <w:r w:rsidRPr="004279DB">
        <w:rPr>
          <w:rFonts w:asciiTheme="minorHAnsi" w:hAnsiTheme="minorHAnsi" w:cstheme="minorHAnsi"/>
          <w:lang w:val="en-GB"/>
        </w:rPr>
        <w:t xml:space="preserve">and decide where </w:t>
      </w:r>
      <w:r w:rsidRPr="004279DB">
        <w:rPr>
          <w:rFonts w:asciiTheme="minorHAnsi" w:hAnsiTheme="minorHAnsi" w:cstheme="minorHAnsi"/>
          <w:i/>
          <w:lang w:val="en-GB"/>
        </w:rPr>
        <w:t>you</w:t>
      </w:r>
      <w:r w:rsidRPr="004279DB">
        <w:rPr>
          <w:rFonts w:asciiTheme="minorHAnsi" w:hAnsiTheme="minorHAnsi" w:cstheme="minorHAnsi"/>
          <w:lang w:val="en-GB"/>
        </w:rPr>
        <w:t xml:space="preserve"> would like to start, and what </w:t>
      </w:r>
      <w:r w:rsidRPr="003F6F5F">
        <w:rPr>
          <w:rFonts w:asciiTheme="minorHAnsi" w:hAnsiTheme="minorHAnsi" w:cstheme="minorHAnsi"/>
          <w:i/>
          <w:lang w:val="en-GB"/>
        </w:rPr>
        <w:t>you</w:t>
      </w:r>
      <w:r>
        <w:rPr>
          <w:rFonts w:asciiTheme="minorHAnsi" w:hAnsiTheme="minorHAnsi" w:cstheme="minorHAnsi"/>
          <w:lang w:val="en-GB"/>
        </w:rPr>
        <w:t xml:space="preserve"> wish </w:t>
      </w:r>
      <w:r w:rsidRPr="004279DB">
        <w:rPr>
          <w:rFonts w:asciiTheme="minorHAnsi" w:hAnsiTheme="minorHAnsi" w:cstheme="minorHAnsi"/>
          <w:lang w:val="en-GB"/>
        </w:rPr>
        <w:t>to raise under the first</w:t>
      </w:r>
      <w:r>
        <w:rPr>
          <w:rFonts w:asciiTheme="minorHAnsi" w:hAnsiTheme="minorHAnsi" w:cstheme="minorHAnsi"/>
          <w:lang w:val="en-GB"/>
        </w:rPr>
        <w:t xml:space="preserve"> section headed</w:t>
      </w:r>
      <w:r w:rsidRPr="004279DB">
        <w:rPr>
          <w:rFonts w:asciiTheme="minorHAnsi" w:hAnsiTheme="minorHAnsi" w:cstheme="minorHAnsi"/>
          <w:lang w:val="en-GB"/>
        </w:rPr>
        <w:t>:</w:t>
      </w:r>
    </w:p>
    <w:p w14:paraId="7D9FC75B" w14:textId="77777777" w:rsidR="00F57395" w:rsidRPr="004279DB" w:rsidRDefault="00F57395" w:rsidP="00A02656">
      <w:pPr>
        <w:spacing w:after="120"/>
        <w:rPr>
          <w:rFonts w:asciiTheme="minorHAnsi" w:hAnsiTheme="minorHAnsi" w:cstheme="minorHAnsi"/>
          <w:lang w:val="en-GB"/>
        </w:rPr>
      </w:pPr>
    </w:p>
    <w:p w14:paraId="0E68AB92" w14:textId="77777777" w:rsidR="00F57395" w:rsidRPr="003F6F5F" w:rsidRDefault="00F57395" w:rsidP="00A02656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1: Areas of work that the reviewee brings to the meeting.</w:t>
      </w:r>
    </w:p>
    <w:p w14:paraId="608AC053" w14:textId="77777777" w:rsidR="00F57395" w:rsidRPr="00A55007" w:rsidRDefault="00F57395" w:rsidP="00A02656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46012A83" w14:textId="77777777" w:rsidR="00F57395" w:rsidRPr="003F6F5F" w:rsidRDefault="00F57395" w:rsidP="00A0265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35C8AED2" w14:textId="77777777" w:rsidR="00F57395" w:rsidRDefault="004773F2" w:rsidP="00A02656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11" w:history="1">
        <w:r w:rsidR="00F57395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6EE76FD9" w14:textId="77777777" w:rsidR="00F57395" w:rsidRDefault="00F57395" w:rsidP="00A02656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1A7C3F86" w14:textId="23D282F9" w:rsidR="0023442C" w:rsidRDefault="00F57395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2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07976 729 4492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  <w:t xml:space="preserve">11 </w:t>
      </w: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>May 2017</w:t>
      </w:r>
    </w:p>
    <w:p w14:paraId="2B9DAB75" w14:textId="77777777" w:rsidR="0023442C" w:rsidRPr="004279DB" w:rsidRDefault="0023442C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</w:p>
    <w:sectPr w:rsidR="0023442C" w:rsidRPr="004279DB" w:rsidSect="004279DB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78EA" w14:textId="77777777" w:rsidR="004773F2" w:rsidRDefault="004773F2">
      <w:r>
        <w:separator/>
      </w:r>
    </w:p>
  </w:endnote>
  <w:endnote w:type="continuationSeparator" w:id="0">
    <w:p w14:paraId="276B63E8" w14:textId="77777777" w:rsidR="004773F2" w:rsidRDefault="004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3593" w14:textId="77777777" w:rsidR="004773F2" w:rsidRDefault="004773F2">
      <w:r>
        <w:separator/>
      </w:r>
    </w:p>
  </w:footnote>
  <w:footnote w:type="continuationSeparator" w:id="0">
    <w:p w14:paraId="0FB48C0A" w14:textId="77777777" w:rsidR="004773F2" w:rsidRDefault="0047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204"/>
    <w:multiLevelType w:val="hybridMultilevel"/>
    <w:tmpl w:val="B40A7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12B12"/>
    <w:rsid w:val="00130ADD"/>
    <w:rsid w:val="00141FD1"/>
    <w:rsid w:val="00180D7D"/>
    <w:rsid w:val="0018370B"/>
    <w:rsid w:val="001871B5"/>
    <w:rsid w:val="001B7535"/>
    <w:rsid w:val="001C3306"/>
    <w:rsid w:val="0023442C"/>
    <w:rsid w:val="00252710"/>
    <w:rsid w:val="00262F22"/>
    <w:rsid w:val="002C5383"/>
    <w:rsid w:val="002E2708"/>
    <w:rsid w:val="003368BC"/>
    <w:rsid w:val="0033699E"/>
    <w:rsid w:val="00357D36"/>
    <w:rsid w:val="00374EC9"/>
    <w:rsid w:val="003B1B83"/>
    <w:rsid w:val="003B62B3"/>
    <w:rsid w:val="003C63BE"/>
    <w:rsid w:val="003D7FC3"/>
    <w:rsid w:val="003F6F5F"/>
    <w:rsid w:val="004279DB"/>
    <w:rsid w:val="00474C9C"/>
    <w:rsid w:val="004773F2"/>
    <w:rsid w:val="004C089D"/>
    <w:rsid w:val="00565B18"/>
    <w:rsid w:val="005A363A"/>
    <w:rsid w:val="005C602D"/>
    <w:rsid w:val="006E57F5"/>
    <w:rsid w:val="0074374C"/>
    <w:rsid w:val="007440F8"/>
    <w:rsid w:val="0079577C"/>
    <w:rsid w:val="007A0CC6"/>
    <w:rsid w:val="007A3E6D"/>
    <w:rsid w:val="007F2EB6"/>
    <w:rsid w:val="0080047E"/>
    <w:rsid w:val="00803F07"/>
    <w:rsid w:val="00854987"/>
    <w:rsid w:val="008B7B86"/>
    <w:rsid w:val="008C1F0E"/>
    <w:rsid w:val="008C6DCF"/>
    <w:rsid w:val="008D3F63"/>
    <w:rsid w:val="008D7E48"/>
    <w:rsid w:val="008E0E16"/>
    <w:rsid w:val="00923BA7"/>
    <w:rsid w:val="00924A78"/>
    <w:rsid w:val="00971DEB"/>
    <w:rsid w:val="00982F2C"/>
    <w:rsid w:val="009B4067"/>
    <w:rsid w:val="009B751F"/>
    <w:rsid w:val="009D7FD2"/>
    <w:rsid w:val="00A1747B"/>
    <w:rsid w:val="00A55007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B1F7D"/>
    <w:rsid w:val="00BB7D06"/>
    <w:rsid w:val="00BC2CAA"/>
    <w:rsid w:val="00C0466C"/>
    <w:rsid w:val="00C26EE5"/>
    <w:rsid w:val="00C30E5B"/>
    <w:rsid w:val="00C732BE"/>
    <w:rsid w:val="00C96151"/>
    <w:rsid w:val="00CB3561"/>
    <w:rsid w:val="00CC229A"/>
    <w:rsid w:val="00CF79B9"/>
    <w:rsid w:val="00D102BF"/>
    <w:rsid w:val="00D14E2A"/>
    <w:rsid w:val="00D15C0C"/>
    <w:rsid w:val="00D34EF6"/>
    <w:rsid w:val="00D608E1"/>
    <w:rsid w:val="00D92BE0"/>
    <w:rsid w:val="00DB069B"/>
    <w:rsid w:val="00DC66DA"/>
    <w:rsid w:val="00E0780B"/>
    <w:rsid w:val="00E253EC"/>
    <w:rsid w:val="00E656CE"/>
    <w:rsid w:val="00EA72D8"/>
    <w:rsid w:val="00EB508B"/>
    <w:rsid w:val="00ED717C"/>
    <w:rsid w:val="00EE1DF9"/>
    <w:rsid w:val="00EE4231"/>
    <w:rsid w:val="00EE759F"/>
    <w:rsid w:val="00F0253A"/>
    <w:rsid w:val="00F2242B"/>
    <w:rsid w:val="00F22B3A"/>
    <w:rsid w:val="00F5279A"/>
    <w:rsid w:val="00F56278"/>
    <w:rsid w:val="00F57395"/>
    <w:rsid w:val="00F66A3E"/>
    <w:rsid w:val="00F851CA"/>
    <w:rsid w:val="00FA4C41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R@chester.anglic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ter.anglican.org/ministry/continuing-ministerial-development/ministerial-development-re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FF8-6219-453B-A374-25755C0B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gary.oneill@allsaintscentre.org</cp:lastModifiedBy>
  <cp:revision>20</cp:revision>
  <cp:lastPrinted>2017-05-11T11:06:00Z</cp:lastPrinted>
  <dcterms:created xsi:type="dcterms:W3CDTF">2017-05-11T11:39:00Z</dcterms:created>
  <dcterms:modified xsi:type="dcterms:W3CDTF">2017-05-16T13:56:00Z</dcterms:modified>
</cp:coreProperties>
</file>